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58E7A" w14:textId="77777777" w:rsidR="00B22E01" w:rsidRPr="00F1055E" w:rsidRDefault="00C029B3" w:rsidP="00F1055E">
      <w:pPr>
        <w:pStyle w:val="Titel"/>
      </w:pPr>
      <w:r w:rsidRPr="00F1055E">
        <w:t>Kære</w:t>
      </w:r>
      <w:r w:rsidR="006E1000" w:rsidRPr="00F1055E">
        <w:t xml:space="preserve"> </w:t>
      </w:r>
    </w:p>
    <w:p w14:paraId="535753E1" w14:textId="77777777" w:rsidR="003F0F4D" w:rsidRDefault="003F0F4D">
      <w:pPr>
        <w:pStyle w:val="Brdtekst"/>
        <w:spacing w:before="100"/>
        <w:rPr>
          <w:rFonts w:ascii="Arial Black"/>
          <w:color w:val="231F20"/>
          <w:spacing w:val="-4"/>
          <w:lang w:val="da-DK"/>
        </w:rPr>
      </w:pPr>
    </w:p>
    <w:p w14:paraId="0B10F7FC" w14:textId="1478FD00" w:rsidR="00B22E01" w:rsidRPr="00F1055E" w:rsidRDefault="00C029B3" w:rsidP="00F1055E">
      <w:pPr>
        <w:pStyle w:val="Overskrift1"/>
      </w:pPr>
      <w:r w:rsidRPr="00F1055E">
        <w:t xml:space="preserve">Velkommen i </w:t>
      </w:r>
      <w:proofErr w:type="spellStart"/>
      <w:r w:rsidRPr="00F1055E">
        <w:t>Tele</w:t>
      </w:r>
      <w:r w:rsidR="000C67B0" w:rsidRPr="00F1055E">
        <w:t>Hjerte</w:t>
      </w:r>
      <w:proofErr w:type="spellEnd"/>
      <w:r w:rsidRPr="00F1055E">
        <w:t>-tilbud</w:t>
      </w:r>
      <w:r w:rsidR="002F5C13" w:rsidRPr="00F1055E">
        <w:t>det</w:t>
      </w:r>
    </w:p>
    <w:p w14:paraId="2506255D" w14:textId="77777777" w:rsidR="006E1000" w:rsidRPr="002F5C13" w:rsidRDefault="006E1000">
      <w:pPr>
        <w:rPr>
          <w:rFonts w:ascii="Arial Black"/>
          <w:sz w:val="12"/>
          <w:lang w:val="da-DK"/>
        </w:rPr>
      </w:pPr>
    </w:p>
    <w:p w14:paraId="77D417B4" w14:textId="77777777" w:rsidR="006E1000" w:rsidRPr="002F5C13" w:rsidRDefault="006E1000">
      <w:pPr>
        <w:rPr>
          <w:rFonts w:ascii="Arial Black"/>
          <w:sz w:val="12"/>
          <w:lang w:val="da-DK"/>
        </w:rPr>
        <w:sectPr w:rsidR="006E1000" w:rsidRPr="002F5C13">
          <w:headerReference w:type="default" r:id="rId10"/>
          <w:type w:val="continuous"/>
          <w:pgSz w:w="11910" w:h="16840"/>
          <w:pgMar w:top="840" w:right="760" w:bottom="280" w:left="740" w:header="708" w:footer="708" w:gutter="0"/>
          <w:cols w:space="708"/>
        </w:sectPr>
      </w:pPr>
    </w:p>
    <w:p w14:paraId="3BF1F373" w14:textId="00A766D7" w:rsidR="001562B9" w:rsidRPr="00527425" w:rsidRDefault="006E1000" w:rsidP="003244F3">
      <w:pPr>
        <w:pStyle w:val="Brdtekst"/>
        <w:spacing w:before="93" w:line="276" w:lineRule="auto"/>
        <w:ind w:right="39"/>
        <w:rPr>
          <w:color w:val="231F20"/>
          <w:lang w:val="da-DK"/>
        </w:rPr>
      </w:pPr>
      <w:proofErr w:type="spellStart"/>
      <w:r>
        <w:rPr>
          <w:color w:val="231F20"/>
          <w:lang w:val="da-DK"/>
        </w:rPr>
        <w:t>Tele</w:t>
      </w:r>
      <w:r w:rsidR="009705D2">
        <w:rPr>
          <w:color w:val="231F20"/>
          <w:lang w:val="da-DK"/>
        </w:rPr>
        <w:t>Hjerte</w:t>
      </w:r>
      <w:proofErr w:type="spellEnd"/>
      <w:r>
        <w:rPr>
          <w:color w:val="231F20"/>
          <w:lang w:val="da-DK"/>
        </w:rPr>
        <w:t xml:space="preserve"> er </w:t>
      </w:r>
      <w:r w:rsidR="00B96C19">
        <w:rPr>
          <w:color w:val="231F20"/>
          <w:lang w:val="da-DK"/>
        </w:rPr>
        <w:t>et su</w:t>
      </w:r>
      <w:r w:rsidR="00527425">
        <w:rPr>
          <w:color w:val="231F20"/>
          <w:lang w:val="da-DK"/>
        </w:rPr>
        <w:t>ppleme</w:t>
      </w:r>
      <w:r w:rsidR="003244F3">
        <w:rPr>
          <w:color w:val="231F20"/>
          <w:lang w:val="da-DK"/>
        </w:rPr>
        <w:t xml:space="preserve">nt til dit nuværende forløb hos </w:t>
      </w:r>
      <w:r w:rsidR="00527425">
        <w:rPr>
          <w:color w:val="231F20"/>
          <w:lang w:val="da-DK"/>
        </w:rPr>
        <w:t xml:space="preserve">din praktiserende læge eller på </w:t>
      </w:r>
      <w:r w:rsidR="009A1F06">
        <w:rPr>
          <w:color w:val="231F20"/>
          <w:lang w:val="da-DK"/>
        </w:rPr>
        <w:t>sygehuset</w:t>
      </w:r>
      <w:r w:rsidR="00527425">
        <w:rPr>
          <w:color w:val="231F20"/>
          <w:lang w:val="da-DK"/>
        </w:rPr>
        <w:t>. Du måler vægt</w:t>
      </w:r>
      <w:r w:rsidR="00BA6B09">
        <w:rPr>
          <w:color w:val="231F20"/>
          <w:lang w:val="da-DK"/>
        </w:rPr>
        <w:t>, blodtryk og puls</w:t>
      </w:r>
      <w:r w:rsidR="00527425">
        <w:rPr>
          <w:color w:val="231F20"/>
          <w:lang w:val="da-DK"/>
        </w:rPr>
        <w:t xml:space="preserve">, som du indsender via en </w:t>
      </w:r>
      <w:r w:rsidR="00656527">
        <w:rPr>
          <w:color w:val="231F20"/>
          <w:lang w:val="da-DK"/>
        </w:rPr>
        <w:t>tablet (</w:t>
      </w:r>
      <w:r w:rsidR="0023322E">
        <w:rPr>
          <w:color w:val="231F20"/>
          <w:lang w:val="da-DK"/>
        </w:rPr>
        <w:t>skærm)</w:t>
      </w:r>
      <w:r w:rsidR="00527425">
        <w:rPr>
          <w:color w:val="231F20"/>
          <w:lang w:val="da-DK"/>
        </w:rPr>
        <w:t xml:space="preserve"> til en </w:t>
      </w:r>
      <w:r w:rsidR="009F57D9">
        <w:rPr>
          <w:color w:val="231F20"/>
          <w:lang w:val="da-DK"/>
        </w:rPr>
        <w:t>sygeplejerske</w:t>
      </w:r>
      <w:r w:rsidR="00527425">
        <w:rPr>
          <w:color w:val="231F20"/>
          <w:lang w:val="da-DK"/>
        </w:rPr>
        <w:t xml:space="preserve">. Herudover besvarer du spørgsmål relateret til dine symptomer. </w:t>
      </w:r>
      <w:r w:rsidR="009259D8">
        <w:rPr>
          <w:color w:val="231F20"/>
          <w:lang w:val="da-DK"/>
        </w:rPr>
        <w:t xml:space="preserve">Sygeplejersken </w:t>
      </w:r>
      <w:r w:rsidR="00B96C19">
        <w:rPr>
          <w:color w:val="231F20"/>
          <w:lang w:val="da-DK"/>
        </w:rPr>
        <w:t xml:space="preserve">ser dine målinger </w:t>
      </w:r>
      <w:r w:rsidR="00B96C19" w:rsidRPr="00DF51F2">
        <w:rPr>
          <w:color w:val="231F20"/>
          <w:highlight w:val="yellow"/>
          <w:lang w:val="da-DK"/>
        </w:rPr>
        <w:t>to</w:t>
      </w:r>
      <w:r w:rsidR="00B96C19">
        <w:rPr>
          <w:color w:val="231F20"/>
          <w:lang w:val="da-DK"/>
        </w:rPr>
        <w:t xml:space="preserve"> </w:t>
      </w:r>
    </w:p>
    <w:p w14:paraId="6F38F5AE" w14:textId="7264CEFF" w:rsidR="00C8604A" w:rsidRDefault="00C42A71" w:rsidP="006E1000">
      <w:pPr>
        <w:pStyle w:val="Brdtekst"/>
        <w:spacing w:before="93" w:line="276" w:lineRule="auto"/>
        <w:ind w:left="0" w:right="551"/>
        <w:rPr>
          <w:color w:val="231F20"/>
          <w:lang w:val="da-DK"/>
        </w:rPr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487526400" behindDoc="1" locked="0" layoutInCell="1" allowOverlap="1" wp14:anchorId="11A839B7" wp14:editId="6ABA0EC8">
                <wp:simplePos x="0" y="0"/>
                <wp:positionH relativeFrom="page">
                  <wp:align>right</wp:align>
                </wp:positionH>
                <wp:positionV relativeFrom="paragraph">
                  <wp:posOffset>234040</wp:posOffset>
                </wp:positionV>
                <wp:extent cx="7560310" cy="3904736"/>
                <wp:effectExtent l="0" t="0" r="2540" b="635"/>
                <wp:wrapNone/>
                <wp:docPr id="12" name="docshape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3904736"/>
                        </a:xfrm>
                        <a:prstGeom prst="rect">
                          <a:avLst/>
                        </a:prstGeom>
                        <a:solidFill>
                          <a:srgbClr val="C7DA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BC2E2E" w14:textId="77777777" w:rsidR="009C47A8" w:rsidRDefault="009C47A8" w:rsidP="009C47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A839B7" id="docshape2" o:spid="_x0000_s1026" alt="&quot;&quot;" style="position:absolute;margin-left:544.1pt;margin-top:18.45pt;width:595.3pt;height:307.45pt;z-index:-15790080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" fillcolor="#c7dae2" stroked="f">
                <v:textbox>
                  <w:txbxContent>
                    <w:p w14:paraId="3EBC2E2E" w14:textId="77777777" w:rsidR="009C47A8" w:rsidRDefault="009C47A8" w:rsidP="009C47A8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C029B3" w:rsidRPr="002F5C13">
        <w:rPr>
          <w:lang w:val="da-DK"/>
        </w:rPr>
        <w:br w:type="column"/>
      </w:r>
      <w:r w:rsidR="00B96C19" w:rsidRPr="00DF51F2">
        <w:rPr>
          <w:color w:val="231F20"/>
          <w:highlight w:val="yellow"/>
          <w:lang w:val="da-DK"/>
        </w:rPr>
        <w:t>gange</w:t>
      </w:r>
      <w:r w:rsidR="00B96C19">
        <w:rPr>
          <w:color w:val="231F20"/>
          <w:lang w:val="da-DK"/>
        </w:rPr>
        <w:t xml:space="preserve"> </w:t>
      </w:r>
      <w:r w:rsidR="00CB6F1C">
        <w:rPr>
          <w:color w:val="231F20"/>
          <w:lang w:val="da-DK"/>
        </w:rPr>
        <w:t>om</w:t>
      </w:r>
      <w:r w:rsidR="00B96C19">
        <w:rPr>
          <w:color w:val="231F20"/>
          <w:lang w:val="da-DK"/>
        </w:rPr>
        <w:t xml:space="preserve"> ugen </w:t>
      </w:r>
      <w:proofErr w:type="spellStart"/>
      <w:r w:rsidR="002F5C13">
        <w:rPr>
          <w:color w:val="231F20"/>
          <w:highlight w:val="yellow"/>
          <w:lang w:val="da-DK"/>
        </w:rPr>
        <w:t>XX</w:t>
      </w:r>
      <w:r w:rsidR="00B96C19" w:rsidRPr="00B70536">
        <w:rPr>
          <w:color w:val="231F20"/>
          <w:highlight w:val="yellow"/>
          <w:lang w:val="da-DK"/>
        </w:rPr>
        <w:t>dag</w:t>
      </w:r>
      <w:proofErr w:type="spellEnd"/>
      <w:r w:rsidR="00B96C19" w:rsidRPr="00B70536">
        <w:rPr>
          <w:color w:val="231F20"/>
          <w:highlight w:val="yellow"/>
          <w:lang w:val="da-DK"/>
        </w:rPr>
        <w:t xml:space="preserve"> og </w:t>
      </w:r>
      <w:proofErr w:type="spellStart"/>
      <w:r w:rsidR="002F5C13">
        <w:rPr>
          <w:color w:val="231F20"/>
          <w:highlight w:val="yellow"/>
          <w:lang w:val="da-DK"/>
        </w:rPr>
        <w:t>XX</w:t>
      </w:r>
      <w:r w:rsidR="00B96C19" w:rsidRPr="00B70536">
        <w:rPr>
          <w:color w:val="231F20"/>
          <w:highlight w:val="yellow"/>
          <w:lang w:val="da-DK"/>
        </w:rPr>
        <w:t>dag</w:t>
      </w:r>
      <w:proofErr w:type="spellEnd"/>
      <w:r w:rsidR="00B96C19" w:rsidRPr="00B70536">
        <w:rPr>
          <w:color w:val="231F20"/>
          <w:highlight w:val="yellow"/>
          <w:lang w:val="da-DK"/>
        </w:rPr>
        <w:t xml:space="preserve"> i tidsrummet kl. </w:t>
      </w:r>
      <w:r w:rsidR="002F5C13" w:rsidRPr="002F5C13">
        <w:rPr>
          <w:color w:val="231F20"/>
          <w:highlight w:val="yellow"/>
          <w:lang w:val="da-DK"/>
        </w:rPr>
        <w:t>XX</w:t>
      </w:r>
      <w:r w:rsidR="00B96C19">
        <w:rPr>
          <w:color w:val="231F20"/>
          <w:lang w:val="da-DK"/>
        </w:rPr>
        <w:t xml:space="preserve">. </w:t>
      </w:r>
    </w:p>
    <w:p w14:paraId="567DF0BA" w14:textId="12096FF9" w:rsidR="006E1000" w:rsidRPr="006E1000" w:rsidRDefault="00B96C19" w:rsidP="006E1000">
      <w:pPr>
        <w:pStyle w:val="Brdtekst"/>
        <w:spacing w:before="93" w:line="276" w:lineRule="auto"/>
        <w:ind w:left="0" w:right="551"/>
        <w:rPr>
          <w:color w:val="231F20"/>
          <w:lang w:val="da-DK"/>
        </w:rPr>
      </w:pPr>
      <w:r>
        <w:rPr>
          <w:color w:val="231F20"/>
          <w:lang w:val="da-DK"/>
        </w:rPr>
        <w:t xml:space="preserve">Med </w:t>
      </w:r>
      <w:proofErr w:type="spellStart"/>
      <w:r>
        <w:rPr>
          <w:color w:val="231F20"/>
          <w:lang w:val="da-DK"/>
        </w:rPr>
        <w:t>Tele</w:t>
      </w:r>
      <w:r w:rsidR="00DF51F2">
        <w:rPr>
          <w:color w:val="231F20"/>
          <w:lang w:val="da-DK"/>
        </w:rPr>
        <w:t>Hjerte</w:t>
      </w:r>
      <w:proofErr w:type="spellEnd"/>
      <w:r>
        <w:rPr>
          <w:color w:val="231F20"/>
          <w:lang w:val="da-DK"/>
        </w:rPr>
        <w:t xml:space="preserve"> er du</w:t>
      </w:r>
      <w:r w:rsidR="00527425">
        <w:rPr>
          <w:color w:val="231F20"/>
          <w:lang w:val="da-DK"/>
        </w:rPr>
        <w:t xml:space="preserve"> aktivt med til at forstå og håndtere</w:t>
      </w:r>
      <w:r>
        <w:rPr>
          <w:color w:val="231F20"/>
          <w:lang w:val="da-DK"/>
        </w:rPr>
        <w:t xml:space="preserve"> din sygdom. </w:t>
      </w:r>
      <w:r w:rsidR="00C8604A">
        <w:rPr>
          <w:color w:val="231F20"/>
          <w:lang w:val="da-DK"/>
        </w:rPr>
        <w:t>Formålet er</w:t>
      </w:r>
      <w:r>
        <w:rPr>
          <w:color w:val="231F20"/>
          <w:lang w:val="da-DK"/>
        </w:rPr>
        <w:t xml:space="preserve"> at give dig en </w:t>
      </w:r>
      <w:r w:rsidR="00C65565">
        <w:rPr>
          <w:color w:val="231F20"/>
          <w:lang w:val="da-DK"/>
        </w:rPr>
        <w:t>tryggere hver</w:t>
      </w:r>
      <w:r>
        <w:rPr>
          <w:color w:val="231F20"/>
          <w:lang w:val="da-DK"/>
        </w:rPr>
        <w:t>dag samt bedre overblik over din sygdom og symptomer.</w:t>
      </w:r>
    </w:p>
    <w:p w14:paraId="3888F9E5" w14:textId="77777777" w:rsidR="00B22E01" w:rsidRPr="002F5C13" w:rsidRDefault="00B22E01">
      <w:pPr>
        <w:spacing w:line="271" w:lineRule="auto"/>
        <w:rPr>
          <w:lang w:val="da-DK"/>
        </w:rPr>
        <w:sectPr w:rsidR="00B22E01" w:rsidRPr="002F5C13">
          <w:type w:val="continuous"/>
          <w:pgSz w:w="11910" w:h="16840"/>
          <w:pgMar w:top="840" w:right="760" w:bottom="280" w:left="740" w:header="708" w:footer="708" w:gutter="0"/>
          <w:cols w:num="2" w:space="708" w:equalWidth="0">
            <w:col w:w="5076" w:space="168"/>
            <w:col w:w="5166"/>
          </w:cols>
        </w:sectPr>
      </w:pPr>
    </w:p>
    <w:p w14:paraId="79E7965D" w14:textId="10178C0F" w:rsidR="00B22E01" w:rsidRPr="002F5C13" w:rsidRDefault="00B22E01">
      <w:pPr>
        <w:pStyle w:val="Brdtekst"/>
        <w:spacing w:before="4"/>
        <w:ind w:left="0"/>
        <w:rPr>
          <w:lang w:val="da-DK"/>
        </w:rPr>
      </w:pPr>
    </w:p>
    <w:p w14:paraId="702F6DA4" w14:textId="77777777" w:rsidR="003F0F4D" w:rsidRPr="002F5C13" w:rsidRDefault="003F0F4D">
      <w:pPr>
        <w:rPr>
          <w:lang w:val="da-DK"/>
        </w:rPr>
        <w:sectPr w:rsidR="003F0F4D" w:rsidRPr="002F5C13">
          <w:type w:val="continuous"/>
          <w:pgSz w:w="11910" w:h="16840"/>
          <w:pgMar w:top="840" w:right="760" w:bottom="280" w:left="740" w:header="708" w:footer="708" w:gutter="0"/>
          <w:cols w:space="708"/>
        </w:sectPr>
      </w:pPr>
    </w:p>
    <w:p w14:paraId="0A53BF57" w14:textId="05C17BDC" w:rsidR="00B22E01" w:rsidRPr="009F7B29" w:rsidRDefault="00B96C19" w:rsidP="00AD3395">
      <w:pPr>
        <w:pStyle w:val="Overskrift1"/>
      </w:pPr>
      <w:r w:rsidRPr="009F7B29">
        <w:t>Opf</w:t>
      </w:r>
      <w:r w:rsidRPr="009F7B29">
        <w:t>ø</w:t>
      </w:r>
      <w:r w:rsidRPr="009F7B29">
        <w:t>l</w:t>
      </w:r>
      <w:r w:rsidR="009F7B29">
        <w:t>gni</w:t>
      </w:r>
      <w:r w:rsidRPr="009F7B29">
        <w:t>ng p</w:t>
      </w:r>
      <w:r w:rsidRPr="009F7B29">
        <w:t>å</w:t>
      </w:r>
      <w:r w:rsidRPr="009F7B29">
        <w:t xml:space="preserve"> m</w:t>
      </w:r>
      <w:r w:rsidR="00C65565" w:rsidRPr="009F7B29">
        <w:t>å</w:t>
      </w:r>
      <w:r w:rsidRPr="009F7B29">
        <w:t>linger</w:t>
      </w:r>
      <w:r w:rsidR="009F7B29" w:rsidRPr="009F7B29">
        <w:t xml:space="preserve"> </w:t>
      </w:r>
      <w:r w:rsidRPr="009F7B29">
        <w:t xml:space="preserve"> </w:t>
      </w:r>
    </w:p>
    <w:p w14:paraId="340B1085" w14:textId="10DEED29" w:rsidR="00C65565" w:rsidRDefault="00B96C19" w:rsidP="00057BA9">
      <w:pPr>
        <w:pStyle w:val="Brdtekst"/>
        <w:spacing w:before="67"/>
        <w:rPr>
          <w:color w:val="231F20"/>
          <w:lang w:val="da-DK"/>
        </w:rPr>
      </w:pPr>
      <w:r>
        <w:rPr>
          <w:color w:val="231F20"/>
          <w:lang w:val="da-DK"/>
        </w:rPr>
        <w:t>Du er ikke alene m</w:t>
      </w:r>
      <w:r w:rsidR="00C65565">
        <w:rPr>
          <w:color w:val="231F20"/>
          <w:lang w:val="da-DK"/>
        </w:rPr>
        <w:t>ed din sygdom, da du med</w:t>
      </w:r>
      <w:r>
        <w:rPr>
          <w:color w:val="231F20"/>
          <w:lang w:val="da-DK"/>
        </w:rPr>
        <w:t xml:space="preserve"> </w:t>
      </w:r>
      <w:proofErr w:type="spellStart"/>
      <w:r>
        <w:rPr>
          <w:color w:val="231F20"/>
          <w:lang w:val="da-DK"/>
        </w:rPr>
        <w:t>Tele</w:t>
      </w:r>
      <w:r w:rsidR="0087087C">
        <w:rPr>
          <w:color w:val="231F20"/>
          <w:lang w:val="da-DK"/>
        </w:rPr>
        <w:t>Hjerte</w:t>
      </w:r>
      <w:proofErr w:type="spellEnd"/>
      <w:r>
        <w:rPr>
          <w:color w:val="231F20"/>
          <w:lang w:val="da-DK"/>
        </w:rPr>
        <w:t xml:space="preserve"> har et samarbejde med</w:t>
      </w:r>
      <w:r w:rsidR="009259D8">
        <w:rPr>
          <w:color w:val="231F20"/>
          <w:lang w:val="da-DK"/>
        </w:rPr>
        <w:t xml:space="preserve"> sygeplejersken</w:t>
      </w:r>
      <w:r w:rsidR="00C8604A">
        <w:rPr>
          <w:color w:val="231F20"/>
          <w:lang w:val="da-DK"/>
        </w:rPr>
        <w:t>,</w:t>
      </w:r>
      <w:r>
        <w:rPr>
          <w:color w:val="231F20"/>
          <w:lang w:val="da-DK"/>
        </w:rPr>
        <w:t xml:space="preserve"> </w:t>
      </w:r>
      <w:r w:rsidR="00C8604A">
        <w:rPr>
          <w:color w:val="231F20"/>
          <w:lang w:val="da-DK"/>
        </w:rPr>
        <w:t>der</w:t>
      </w:r>
      <w:r>
        <w:rPr>
          <w:color w:val="231F20"/>
          <w:lang w:val="da-DK"/>
        </w:rPr>
        <w:t xml:space="preserve"> løbende </w:t>
      </w:r>
      <w:r w:rsidR="00C8604A">
        <w:rPr>
          <w:color w:val="231F20"/>
          <w:lang w:val="da-DK"/>
        </w:rPr>
        <w:t xml:space="preserve">vil </w:t>
      </w:r>
      <w:r>
        <w:rPr>
          <w:color w:val="231F20"/>
          <w:lang w:val="da-DK"/>
        </w:rPr>
        <w:t>følge dine målinger samt give råd og vejledning, hvis indsendte data giver anledning til bekymring eller udvikler sig i en negativ ret</w:t>
      </w:r>
      <w:r w:rsidR="00C65565">
        <w:rPr>
          <w:color w:val="231F20"/>
          <w:lang w:val="da-DK"/>
        </w:rPr>
        <w:t xml:space="preserve">ning. </w:t>
      </w:r>
    </w:p>
    <w:p w14:paraId="278595AF" w14:textId="50B86081" w:rsidR="00B22E01" w:rsidRDefault="00C65565" w:rsidP="00C65565">
      <w:pPr>
        <w:pStyle w:val="Brdtekst"/>
        <w:spacing w:before="67"/>
        <w:rPr>
          <w:color w:val="231F20"/>
          <w:lang w:val="da-DK"/>
        </w:rPr>
      </w:pPr>
      <w:r>
        <w:rPr>
          <w:color w:val="231F20"/>
          <w:lang w:val="da-DK"/>
        </w:rPr>
        <w:t>Du er</w:t>
      </w:r>
      <w:r w:rsidR="009F7B29">
        <w:rPr>
          <w:color w:val="231F20"/>
          <w:lang w:val="da-DK"/>
        </w:rPr>
        <w:t xml:space="preserve"> altid</w:t>
      </w:r>
      <w:r>
        <w:rPr>
          <w:color w:val="231F20"/>
          <w:lang w:val="da-DK"/>
        </w:rPr>
        <w:t xml:space="preserve"> velkommen til at kontakte </w:t>
      </w:r>
      <w:r w:rsidR="009259D8">
        <w:rPr>
          <w:color w:val="231F20"/>
          <w:lang w:val="da-DK"/>
        </w:rPr>
        <w:t>sygeplejersken</w:t>
      </w:r>
      <w:r w:rsidR="00792075">
        <w:rPr>
          <w:color w:val="231F20"/>
          <w:lang w:val="da-DK"/>
        </w:rPr>
        <w:t xml:space="preserve"> </w:t>
      </w:r>
      <w:r w:rsidR="00097337">
        <w:rPr>
          <w:color w:val="231F20"/>
          <w:lang w:val="da-DK"/>
        </w:rPr>
        <w:t>på tabletten</w:t>
      </w:r>
      <w:r w:rsidR="00F20D44">
        <w:rPr>
          <w:color w:val="231F20"/>
          <w:lang w:val="da-DK"/>
        </w:rPr>
        <w:t xml:space="preserve"> (skærmen)</w:t>
      </w:r>
      <w:r>
        <w:rPr>
          <w:color w:val="231F20"/>
          <w:lang w:val="da-DK"/>
        </w:rPr>
        <w:t xml:space="preserve">. Der er også mulighed for videokommunikation. </w:t>
      </w:r>
    </w:p>
    <w:p w14:paraId="4ACC2C78" w14:textId="77777777" w:rsidR="00C65565" w:rsidRPr="00C65565" w:rsidRDefault="00C65565" w:rsidP="00C65565">
      <w:pPr>
        <w:pStyle w:val="Brdtekst"/>
        <w:spacing w:before="67"/>
        <w:ind w:left="0"/>
        <w:rPr>
          <w:lang w:val="da-DK"/>
        </w:rPr>
      </w:pPr>
    </w:p>
    <w:p w14:paraId="15D2E5E4" w14:textId="77777777" w:rsidR="00C65565" w:rsidRPr="002F5C13" w:rsidRDefault="00C65565" w:rsidP="00AD3395">
      <w:pPr>
        <w:pStyle w:val="Overskrift1"/>
      </w:pPr>
      <w:r w:rsidRPr="002F5C13">
        <w:t>Inddrag</w:t>
      </w:r>
      <w:r w:rsidRPr="002F5C13">
        <w:rPr>
          <w:spacing w:val="1"/>
        </w:rPr>
        <w:t xml:space="preserve"> </w:t>
      </w:r>
      <w:r w:rsidRPr="002F5C13">
        <w:t>dine</w:t>
      </w:r>
      <w:r w:rsidRPr="002F5C13">
        <w:rPr>
          <w:spacing w:val="2"/>
        </w:rPr>
        <w:t xml:space="preserve"> </w:t>
      </w:r>
      <w:r w:rsidRPr="002F5C13">
        <w:rPr>
          <w:spacing w:val="-2"/>
        </w:rPr>
        <w:t>p</w:t>
      </w:r>
      <w:r w:rsidRPr="002F5C13">
        <w:rPr>
          <w:spacing w:val="-2"/>
        </w:rPr>
        <w:t>å</w:t>
      </w:r>
      <w:r w:rsidRPr="002F5C13">
        <w:rPr>
          <w:spacing w:val="-2"/>
        </w:rPr>
        <w:t>r</w:t>
      </w:r>
      <w:r w:rsidRPr="002F5C13">
        <w:rPr>
          <w:spacing w:val="-2"/>
        </w:rPr>
        <w:t>ø</w:t>
      </w:r>
      <w:r w:rsidRPr="002F5C13">
        <w:rPr>
          <w:spacing w:val="-2"/>
        </w:rPr>
        <w:t>rende</w:t>
      </w:r>
    </w:p>
    <w:p w14:paraId="56CA1DB0" w14:textId="5B530D7A" w:rsidR="00C65565" w:rsidRPr="002F5C13" w:rsidRDefault="0047333E" w:rsidP="00C029B3">
      <w:pPr>
        <w:pStyle w:val="Brdtekst"/>
        <w:spacing w:before="10" w:line="276" w:lineRule="auto"/>
        <w:rPr>
          <w:color w:val="231F20"/>
          <w:lang w:val="da-DK"/>
        </w:rPr>
      </w:pPr>
      <w:r>
        <w:rPr>
          <w:color w:val="231F20"/>
          <w:lang w:val="da-DK"/>
        </w:rPr>
        <w:t xml:space="preserve">Fortæl </w:t>
      </w:r>
      <w:r w:rsidR="00F80DD5">
        <w:rPr>
          <w:color w:val="231F20"/>
          <w:lang w:val="da-DK"/>
        </w:rPr>
        <w:t xml:space="preserve">gerne </w:t>
      </w:r>
      <w:r>
        <w:rPr>
          <w:color w:val="231F20"/>
          <w:lang w:val="da-DK"/>
        </w:rPr>
        <w:t xml:space="preserve">dine pårørende om </w:t>
      </w:r>
      <w:proofErr w:type="spellStart"/>
      <w:r>
        <w:rPr>
          <w:color w:val="231F20"/>
          <w:lang w:val="da-DK"/>
        </w:rPr>
        <w:t>TeleHjerte</w:t>
      </w:r>
      <w:proofErr w:type="spellEnd"/>
      <w:r w:rsidR="00F80DD5">
        <w:rPr>
          <w:color w:val="231F20"/>
          <w:lang w:val="da-DK"/>
        </w:rPr>
        <w:t>, så I kan få en fælles forståelse</w:t>
      </w:r>
      <w:r w:rsidR="00E72B74">
        <w:rPr>
          <w:color w:val="231F20"/>
          <w:lang w:val="da-DK"/>
        </w:rPr>
        <w:t xml:space="preserve"> af din sygdom, </w:t>
      </w:r>
      <w:r w:rsidR="00C65565" w:rsidRPr="002F5C13">
        <w:rPr>
          <w:color w:val="231F20"/>
          <w:lang w:val="da-DK"/>
        </w:rPr>
        <w:t xml:space="preserve">og hvad </w:t>
      </w:r>
      <w:proofErr w:type="spellStart"/>
      <w:r w:rsidR="00C65565" w:rsidRPr="002F5C13">
        <w:rPr>
          <w:color w:val="231F20"/>
          <w:lang w:val="da-DK"/>
        </w:rPr>
        <w:t>Tele</w:t>
      </w:r>
      <w:r w:rsidR="006B48EE">
        <w:rPr>
          <w:color w:val="231F20"/>
          <w:lang w:val="da-DK"/>
        </w:rPr>
        <w:t>Hjerte</w:t>
      </w:r>
      <w:proofErr w:type="spellEnd"/>
      <w:r w:rsidR="00C65565" w:rsidRPr="002F5C13">
        <w:rPr>
          <w:color w:val="231F20"/>
          <w:lang w:val="da-DK"/>
        </w:rPr>
        <w:t xml:space="preserve"> kan gøre for din og jeres hverdag.</w:t>
      </w:r>
    </w:p>
    <w:p w14:paraId="22E1DC2E" w14:textId="77777777" w:rsidR="00C65565" w:rsidRPr="002F5C13" w:rsidRDefault="00C65565" w:rsidP="00C65565">
      <w:pPr>
        <w:pStyle w:val="Brdtekst"/>
        <w:spacing w:before="10" w:line="271" w:lineRule="auto"/>
        <w:rPr>
          <w:color w:val="231F20"/>
          <w:lang w:val="da-DK"/>
        </w:rPr>
      </w:pPr>
    </w:p>
    <w:p w14:paraId="06C2A739" w14:textId="7111FFAD" w:rsidR="007060D0" w:rsidRDefault="00BD0E84" w:rsidP="00AD3395">
      <w:pPr>
        <w:pStyle w:val="Overskrift1"/>
      </w:pPr>
      <w:r>
        <w:t>Kontakt l</w:t>
      </w:r>
      <w:r>
        <w:t>æ</w:t>
      </w:r>
      <w:r>
        <w:t>gen, n</w:t>
      </w:r>
      <w:r>
        <w:t>å</w:t>
      </w:r>
      <w:r>
        <w:t>r det er akut</w:t>
      </w:r>
    </w:p>
    <w:p w14:paraId="4DC8921F" w14:textId="66091DA1" w:rsidR="00C65565" w:rsidRPr="00C65565" w:rsidRDefault="00C65565" w:rsidP="00C65565">
      <w:pPr>
        <w:pStyle w:val="Brdtekst"/>
        <w:spacing w:before="10" w:line="271" w:lineRule="auto"/>
        <w:rPr>
          <w:lang w:val="da-DK"/>
        </w:rPr>
      </w:pPr>
      <w:r>
        <w:rPr>
          <w:color w:val="231F20"/>
          <w:lang w:val="da-DK"/>
        </w:rPr>
        <w:t xml:space="preserve">Tilbuddet </w:t>
      </w:r>
      <w:r w:rsidR="009F7B29">
        <w:rPr>
          <w:color w:val="231F20"/>
          <w:lang w:val="da-DK"/>
        </w:rPr>
        <w:t xml:space="preserve">skal ikke ses som en erstatning for et lægebesøg. </w:t>
      </w:r>
      <w:r w:rsidR="00791CBD" w:rsidRPr="002F5C13">
        <w:rPr>
          <w:color w:val="231F20"/>
          <w:lang w:val="da-DK"/>
        </w:rPr>
        <w:t>Målingerne</w:t>
      </w:r>
      <w:r w:rsidR="00791CBD" w:rsidRPr="002F5C13">
        <w:rPr>
          <w:color w:val="231F20"/>
          <w:spacing w:val="-4"/>
          <w:lang w:val="da-DK"/>
        </w:rPr>
        <w:t xml:space="preserve"> </w:t>
      </w:r>
      <w:r w:rsidR="00791CBD" w:rsidRPr="002F5C13">
        <w:rPr>
          <w:color w:val="231F20"/>
          <w:lang w:val="da-DK"/>
        </w:rPr>
        <w:t>er</w:t>
      </w:r>
      <w:r w:rsidR="00791CBD" w:rsidRPr="002F5C13">
        <w:rPr>
          <w:color w:val="231F20"/>
          <w:spacing w:val="-5"/>
          <w:lang w:val="da-DK"/>
        </w:rPr>
        <w:t xml:space="preserve"> </w:t>
      </w:r>
      <w:r w:rsidR="00791CBD" w:rsidRPr="002F5C13">
        <w:rPr>
          <w:color w:val="231F20"/>
          <w:lang w:val="da-DK"/>
        </w:rPr>
        <w:t>kun</w:t>
      </w:r>
      <w:r w:rsidR="00791CBD" w:rsidRPr="002F5C13">
        <w:rPr>
          <w:color w:val="231F20"/>
          <w:spacing w:val="-4"/>
          <w:lang w:val="da-DK"/>
        </w:rPr>
        <w:t xml:space="preserve"> </w:t>
      </w:r>
      <w:r w:rsidR="00791CBD" w:rsidRPr="002F5C13">
        <w:rPr>
          <w:color w:val="231F20"/>
          <w:lang w:val="da-DK"/>
        </w:rPr>
        <w:t>vejledende</w:t>
      </w:r>
      <w:r w:rsidR="00791CBD">
        <w:rPr>
          <w:color w:val="231F20"/>
          <w:lang w:val="da-DK"/>
        </w:rPr>
        <w:t>. Føler du ubehag, bliver syg eller akut dårlig skal du altid kontakte din egen læge/lægevagten eller 112, selvom dine målinger ikke er afvigende.</w:t>
      </w:r>
    </w:p>
    <w:p w14:paraId="1B5F9641" w14:textId="060D9DDB" w:rsidR="00D802B8" w:rsidRPr="00ED336F" w:rsidRDefault="00C029B3" w:rsidP="00ED336F">
      <w:pPr>
        <w:pStyle w:val="Brdtekst"/>
        <w:spacing w:before="133" w:line="271" w:lineRule="auto"/>
        <w:ind w:right="183"/>
        <w:rPr>
          <w:lang w:val="da-DK"/>
        </w:rPr>
      </w:pPr>
      <w:r w:rsidRPr="002F5C13">
        <w:rPr>
          <w:lang w:val="da-DK"/>
        </w:rPr>
        <w:br w:type="column"/>
      </w:r>
      <w:r w:rsidR="00691753" w:rsidRPr="00691753">
        <w:rPr>
          <w:color w:val="231F20"/>
          <w:lang w:val="da-DK"/>
        </w:rPr>
        <w:t>Din læge og andet sundhedsfagligt personale,</w:t>
      </w:r>
      <w:r w:rsidR="00691753">
        <w:rPr>
          <w:color w:val="231F20"/>
          <w:lang w:val="da-DK"/>
        </w:rPr>
        <w:t xml:space="preserve"> </w:t>
      </w:r>
      <w:r w:rsidR="00691753" w:rsidRPr="00691753">
        <w:rPr>
          <w:color w:val="231F20"/>
          <w:lang w:val="da-DK"/>
        </w:rPr>
        <w:t>som har dig i behandling, kan se dine hjemmemålinger</w:t>
      </w:r>
      <w:r w:rsidR="00691753">
        <w:rPr>
          <w:color w:val="231F20"/>
          <w:lang w:val="da-DK"/>
        </w:rPr>
        <w:t xml:space="preserve"> </w:t>
      </w:r>
      <w:r w:rsidR="00691753" w:rsidRPr="00691753">
        <w:rPr>
          <w:color w:val="231F20"/>
          <w:lang w:val="da-DK"/>
        </w:rPr>
        <w:t>på sundhed.dk.</w:t>
      </w:r>
    </w:p>
    <w:p w14:paraId="3D140485" w14:textId="77777777" w:rsidR="00B72D5A" w:rsidRDefault="00B72D5A" w:rsidP="00B72D5A">
      <w:pPr>
        <w:pStyle w:val="Brdtekst"/>
        <w:spacing w:before="1" w:line="271" w:lineRule="auto"/>
        <w:ind w:right="183"/>
        <w:rPr>
          <w:lang w:val="da-DK"/>
        </w:rPr>
      </w:pPr>
    </w:p>
    <w:p w14:paraId="43FE320A" w14:textId="5BB5CF12" w:rsidR="00B72D5A" w:rsidRPr="00B72D5A" w:rsidRDefault="00B72D5A" w:rsidP="00AD3395">
      <w:pPr>
        <w:pStyle w:val="Overskrift1"/>
      </w:pPr>
      <w:r w:rsidRPr="00B72D5A">
        <w:t xml:space="preserve">Tekniske </w:t>
      </w:r>
      <w:r>
        <w:t>problemer</w:t>
      </w:r>
      <w:r w:rsidR="00F20D44">
        <w:t>?</w:t>
      </w:r>
      <w:r>
        <w:t xml:space="preserve"> </w:t>
      </w:r>
    </w:p>
    <w:p w14:paraId="09D28DAA" w14:textId="13F9CDFB" w:rsidR="00B8422C" w:rsidRPr="002F5C13" w:rsidRDefault="00B8422C" w:rsidP="00B8422C">
      <w:pPr>
        <w:pStyle w:val="Brdtekst"/>
        <w:spacing w:line="276" w:lineRule="auto"/>
        <w:ind w:right="4"/>
        <w:rPr>
          <w:lang w:val="da-DK"/>
        </w:rPr>
      </w:pPr>
      <w:r w:rsidRPr="002F5C13">
        <w:rPr>
          <w:color w:val="231F20"/>
          <w:lang w:val="da-DK"/>
        </w:rPr>
        <w:t>Hvis</w:t>
      </w:r>
      <w:r w:rsidRPr="002F5C13">
        <w:rPr>
          <w:color w:val="231F20"/>
          <w:spacing w:val="-8"/>
          <w:lang w:val="da-DK"/>
        </w:rPr>
        <w:t xml:space="preserve"> </w:t>
      </w:r>
      <w:r w:rsidRPr="002F5C13">
        <w:rPr>
          <w:color w:val="231F20"/>
          <w:lang w:val="da-DK"/>
        </w:rPr>
        <w:t>du</w:t>
      </w:r>
      <w:r w:rsidRPr="002F5C13">
        <w:rPr>
          <w:color w:val="231F20"/>
          <w:spacing w:val="-8"/>
          <w:lang w:val="da-DK"/>
        </w:rPr>
        <w:t xml:space="preserve"> </w:t>
      </w:r>
      <w:r w:rsidRPr="002F5C13">
        <w:rPr>
          <w:color w:val="231F20"/>
          <w:lang w:val="da-DK"/>
        </w:rPr>
        <w:t>oplever</w:t>
      </w:r>
      <w:r w:rsidRPr="002F5C13">
        <w:rPr>
          <w:color w:val="231F20"/>
          <w:spacing w:val="-7"/>
          <w:lang w:val="da-DK"/>
        </w:rPr>
        <w:t xml:space="preserve"> </w:t>
      </w:r>
      <w:r w:rsidRPr="002F5C13">
        <w:rPr>
          <w:color w:val="231F20"/>
          <w:lang w:val="da-DK"/>
        </w:rPr>
        <w:t>problemer</w:t>
      </w:r>
      <w:r w:rsidR="00B72D5A">
        <w:rPr>
          <w:color w:val="231F20"/>
          <w:lang w:val="da-DK"/>
        </w:rPr>
        <w:t xml:space="preserve"> med at indsende målinger</w:t>
      </w:r>
      <w:r w:rsidRPr="002F5C13">
        <w:rPr>
          <w:color w:val="231F20"/>
          <w:lang w:val="da-DK"/>
        </w:rPr>
        <w:t>, ved brug af måleudstyr eller</w:t>
      </w:r>
      <w:r w:rsidRPr="002F5C13">
        <w:rPr>
          <w:color w:val="231F20"/>
          <w:spacing w:val="-4"/>
          <w:lang w:val="da-DK"/>
        </w:rPr>
        <w:t xml:space="preserve"> </w:t>
      </w:r>
      <w:r w:rsidRPr="002F5C13">
        <w:rPr>
          <w:color w:val="231F20"/>
          <w:lang w:val="da-DK"/>
        </w:rPr>
        <w:t>andet,</w:t>
      </w:r>
      <w:r w:rsidRPr="002F5C13">
        <w:rPr>
          <w:color w:val="231F20"/>
          <w:spacing w:val="-4"/>
          <w:lang w:val="da-DK"/>
        </w:rPr>
        <w:t xml:space="preserve"> </w:t>
      </w:r>
      <w:r w:rsidR="00AD3AF7">
        <w:rPr>
          <w:color w:val="231F20"/>
          <w:spacing w:val="-4"/>
          <w:lang w:val="da-DK"/>
        </w:rPr>
        <w:t xml:space="preserve">skal du </w:t>
      </w:r>
      <w:r w:rsidRPr="002F5C13">
        <w:rPr>
          <w:color w:val="231F20"/>
          <w:lang w:val="da-DK"/>
        </w:rPr>
        <w:t>kontakte</w:t>
      </w:r>
      <w:r w:rsidRPr="002F5C13">
        <w:rPr>
          <w:color w:val="231F20"/>
          <w:spacing w:val="-3"/>
          <w:lang w:val="da-DK"/>
        </w:rPr>
        <w:t xml:space="preserve"> </w:t>
      </w:r>
      <w:r w:rsidR="0005159F">
        <w:rPr>
          <w:color w:val="231F20"/>
          <w:spacing w:val="-3"/>
          <w:lang w:val="da-DK"/>
        </w:rPr>
        <w:t>sygeplejersken</w:t>
      </w:r>
      <w:r w:rsidRPr="002F5C13">
        <w:rPr>
          <w:color w:val="231F20"/>
          <w:lang w:val="da-DK"/>
        </w:rPr>
        <w:t>, som vil hjælpe dig på bedst mulig vis.</w:t>
      </w:r>
    </w:p>
    <w:p w14:paraId="6D91790A" w14:textId="77777777" w:rsidR="00B8422C" w:rsidRPr="002F5C13" w:rsidRDefault="00B8422C" w:rsidP="00B8422C">
      <w:pPr>
        <w:pStyle w:val="Brdtekst"/>
        <w:spacing w:before="7" w:line="276" w:lineRule="auto"/>
        <w:ind w:left="0"/>
        <w:rPr>
          <w:sz w:val="22"/>
          <w:lang w:val="da-DK"/>
        </w:rPr>
      </w:pPr>
    </w:p>
    <w:p w14:paraId="0C621B94" w14:textId="6F50843D" w:rsidR="001422B2" w:rsidRDefault="00B8422C" w:rsidP="001422B2">
      <w:pPr>
        <w:pStyle w:val="Brdtekst"/>
        <w:spacing w:before="1" w:line="276" w:lineRule="auto"/>
        <w:ind w:right="4"/>
        <w:rPr>
          <w:color w:val="231F20"/>
          <w:lang w:val="da-DK"/>
        </w:rPr>
      </w:pPr>
      <w:r w:rsidRPr="002F5C13">
        <w:rPr>
          <w:color w:val="231F20"/>
          <w:lang w:val="da-DK"/>
        </w:rPr>
        <w:t>Du</w:t>
      </w:r>
      <w:r w:rsidRPr="002F5C13">
        <w:rPr>
          <w:color w:val="231F20"/>
          <w:spacing w:val="-6"/>
          <w:lang w:val="da-DK"/>
        </w:rPr>
        <w:t xml:space="preserve"> </w:t>
      </w:r>
      <w:r w:rsidRPr="002F5C13">
        <w:rPr>
          <w:color w:val="231F20"/>
          <w:lang w:val="da-DK"/>
        </w:rPr>
        <w:t>kan</w:t>
      </w:r>
      <w:r w:rsidRPr="002F5C13">
        <w:rPr>
          <w:color w:val="231F20"/>
          <w:spacing w:val="-5"/>
          <w:lang w:val="da-DK"/>
        </w:rPr>
        <w:t xml:space="preserve"> </w:t>
      </w:r>
      <w:r w:rsidRPr="002F5C13">
        <w:rPr>
          <w:color w:val="231F20"/>
          <w:lang w:val="da-DK"/>
        </w:rPr>
        <w:t>også</w:t>
      </w:r>
      <w:r w:rsidRPr="002F5C13">
        <w:rPr>
          <w:color w:val="231F20"/>
          <w:spacing w:val="-6"/>
          <w:lang w:val="da-DK"/>
        </w:rPr>
        <w:t xml:space="preserve"> </w:t>
      </w:r>
      <w:r w:rsidRPr="002F5C13">
        <w:rPr>
          <w:color w:val="231F20"/>
          <w:lang w:val="da-DK"/>
        </w:rPr>
        <w:t>til</w:t>
      </w:r>
      <w:r w:rsidRPr="002F5C13">
        <w:rPr>
          <w:color w:val="231F20"/>
          <w:spacing w:val="-5"/>
          <w:lang w:val="da-DK"/>
        </w:rPr>
        <w:t xml:space="preserve"> </w:t>
      </w:r>
      <w:r w:rsidRPr="002F5C13">
        <w:rPr>
          <w:color w:val="231F20"/>
          <w:lang w:val="da-DK"/>
        </w:rPr>
        <w:t>en</w:t>
      </w:r>
      <w:r w:rsidR="00C31F36">
        <w:rPr>
          <w:color w:val="231F20"/>
          <w:lang w:val="da-DK"/>
        </w:rPr>
        <w:t xml:space="preserve"> </w:t>
      </w:r>
      <w:r w:rsidRPr="002F5C13">
        <w:rPr>
          <w:color w:val="231F20"/>
          <w:lang w:val="da-DK"/>
        </w:rPr>
        <w:t>hver</w:t>
      </w:r>
      <w:r w:rsidRPr="002F5C13">
        <w:rPr>
          <w:color w:val="231F20"/>
          <w:spacing w:val="-6"/>
          <w:lang w:val="da-DK"/>
        </w:rPr>
        <w:t xml:space="preserve"> </w:t>
      </w:r>
      <w:r w:rsidRPr="002F5C13">
        <w:rPr>
          <w:color w:val="231F20"/>
          <w:lang w:val="da-DK"/>
        </w:rPr>
        <w:t>tid</w:t>
      </w:r>
      <w:r w:rsidRPr="002F5C13">
        <w:rPr>
          <w:color w:val="231F20"/>
          <w:spacing w:val="-5"/>
          <w:lang w:val="da-DK"/>
        </w:rPr>
        <w:t xml:space="preserve"> </w:t>
      </w:r>
      <w:r w:rsidRPr="002F5C13">
        <w:rPr>
          <w:color w:val="231F20"/>
          <w:lang w:val="da-DK"/>
        </w:rPr>
        <w:t>kontakte</w:t>
      </w:r>
      <w:r w:rsidRPr="002F5C13">
        <w:rPr>
          <w:color w:val="231F20"/>
          <w:spacing w:val="-5"/>
          <w:lang w:val="da-DK"/>
        </w:rPr>
        <w:t xml:space="preserve"> </w:t>
      </w:r>
      <w:r w:rsidR="0005159F">
        <w:rPr>
          <w:color w:val="231F20"/>
          <w:lang w:val="da-DK"/>
        </w:rPr>
        <w:t>sygeplejersken</w:t>
      </w:r>
      <w:r w:rsidRPr="002F5C13">
        <w:rPr>
          <w:color w:val="231F20"/>
          <w:lang w:val="da-DK"/>
        </w:rPr>
        <w:t>,</w:t>
      </w:r>
      <w:r w:rsidRPr="002F5C13">
        <w:rPr>
          <w:color w:val="231F20"/>
          <w:spacing w:val="-5"/>
          <w:lang w:val="da-DK"/>
        </w:rPr>
        <w:t xml:space="preserve"> </w:t>
      </w:r>
      <w:r w:rsidRPr="002F5C13">
        <w:rPr>
          <w:color w:val="231F20"/>
          <w:lang w:val="da-DK"/>
        </w:rPr>
        <w:t>hvis du ønsker at trække dig ud af tilbuddet.</w:t>
      </w:r>
    </w:p>
    <w:p w14:paraId="2DABA12D" w14:textId="77777777" w:rsidR="001422B2" w:rsidRDefault="001422B2" w:rsidP="00B8422C">
      <w:pPr>
        <w:pStyle w:val="Brdtekst"/>
        <w:spacing w:before="1" w:line="276" w:lineRule="auto"/>
        <w:ind w:right="4"/>
        <w:rPr>
          <w:lang w:val="da-DK"/>
        </w:rPr>
      </w:pPr>
    </w:p>
    <w:p w14:paraId="06F9AB4D" w14:textId="77777777" w:rsidR="001422B2" w:rsidRPr="001422B2" w:rsidRDefault="001422B2" w:rsidP="00AD3395">
      <w:pPr>
        <w:pStyle w:val="Overskrift1"/>
      </w:pPr>
      <w:r w:rsidRPr="001422B2">
        <w:t xml:space="preserve">Husk </w:t>
      </w:r>
    </w:p>
    <w:p w14:paraId="612C9D89" w14:textId="0A7D9CA3" w:rsidR="00B22E01" w:rsidRPr="002F5C13" w:rsidRDefault="001422B2" w:rsidP="000E556C">
      <w:pPr>
        <w:pStyle w:val="Brdtekst"/>
        <w:spacing w:before="1" w:line="276" w:lineRule="auto"/>
        <w:ind w:right="4"/>
        <w:rPr>
          <w:rFonts w:ascii="Arial Black" w:hAnsi="Arial Black"/>
          <w:lang w:val="da-DK"/>
        </w:rPr>
        <w:sectPr w:rsidR="00B22E01" w:rsidRPr="002F5C13">
          <w:type w:val="continuous"/>
          <w:pgSz w:w="11910" w:h="16840"/>
          <w:pgMar w:top="840" w:right="760" w:bottom="280" w:left="740" w:header="708" w:footer="708" w:gutter="0"/>
          <w:cols w:num="2" w:space="708" w:equalWidth="0">
            <w:col w:w="5110" w:space="135"/>
            <w:col w:w="5165"/>
          </w:cols>
        </w:sectPr>
      </w:pPr>
      <w:r>
        <w:rPr>
          <w:lang w:val="da-DK"/>
        </w:rPr>
        <w:t>I</w:t>
      </w:r>
      <w:r w:rsidRPr="001422B2">
        <w:rPr>
          <w:lang w:val="da-DK"/>
        </w:rPr>
        <w:t>nform</w:t>
      </w:r>
      <w:r w:rsidR="009F62C9">
        <w:rPr>
          <w:lang w:val="da-DK"/>
        </w:rPr>
        <w:t>é</w:t>
      </w:r>
      <w:r w:rsidRPr="001422B2">
        <w:rPr>
          <w:lang w:val="da-DK"/>
        </w:rPr>
        <w:t xml:space="preserve">r </w:t>
      </w:r>
      <w:r w:rsidR="007E455A">
        <w:rPr>
          <w:lang w:val="da-DK"/>
        </w:rPr>
        <w:t>sygeplejersken</w:t>
      </w:r>
      <w:r w:rsidRPr="001422B2">
        <w:rPr>
          <w:lang w:val="da-DK"/>
        </w:rPr>
        <w:t xml:space="preserve"> hvis du har været indlagt</w:t>
      </w:r>
      <w:r w:rsidR="00B41A6F">
        <w:rPr>
          <w:lang w:val="da-DK"/>
        </w:rPr>
        <w:t>,</w:t>
      </w:r>
      <w:r w:rsidRPr="001422B2">
        <w:rPr>
          <w:lang w:val="da-DK"/>
        </w:rPr>
        <w:t xml:space="preserve"> eller din medicin er blevet ændret</w:t>
      </w:r>
      <w:r>
        <w:rPr>
          <w:lang w:val="da-DK"/>
        </w:rPr>
        <w:t>.</w:t>
      </w:r>
    </w:p>
    <w:p w14:paraId="4E1B607C" w14:textId="5EDA6665" w:rsidR="00B22E01" w:rsidRPr="002F5C13" w:rsidRDefault="00B22E01">
      <w:pPr>
        <w:rPr>
          <w:lang w:val="da-DK"/>
        </w:rPr>
        <w:sectPr w:rsidR="00B22E01" w:rsidRPr="002F5C13">
          <w:type w:val="continuous"/>
          <w:pgSz w:w="11910" w:h="16840"/>
          <w:pgMar w:top="840" w:right="760" w:bottom="280" w:left="740" w:header="708" w:footer="708" w:gutter="0"/>
          <w:cols w:space="708"/>
        </w:sectPr>
      </w:pPr>
    </w:p>
    <w:p w14:paraId="1A86CFB5" w14:textId="77777777" w:rsidR="00784EFE" w:rsidRDefault="00784EFE" w:rsidP="00B8422C">
      <w:pPr>
        <w:pStyle w:val="Brdtekst"/>
        <w:spacing w:before="1"/>
        <w:rPr>
          <w:rFonts w:ascii="Arial Black" w:hAnsi="Arial Black"/>
          <w:color w:val="231F20"/>
          <w:lang w:val="da-DK"/>
        </w:rPr>
      </w:pPr>
    </w:p>
    <w:p w14:paraId="48CAD1F5" w14:textId="49494271" w:rsidR="00B8422C" w:rsidRPr="002F5C13" w:rsidRDefault="00B8422C" w:rsidP="00AD3395">
      <w:pPr>
        <w:pStyle w:val="Overskrift1"/>
      </w:pPr>
      <w:r w:rsidRPr="002F5C13">
        <w:t>L</w:t>
      </w:r>
      <w:r w:rsidRPr="002F5C13">
        <w:t>æ</w:t>
      </w:r>
      <w:r w:rsidRPr="002F5C13">
        <w:t>s</w:t>
      </w:r>
      <w:r w:rsidRPr="002F5C13">
        <w:rPr>
          <w:spacing w:val="-3"/>
        </w:rPr>
        <w:t xml:space="preserve"> </w:t>
      </w:r>
      <w:r w:rsidRPr="002F5C13">
        <w:t>mere</w:t>
      </w:r>
    </w:p>
    <w:p w14:paraId="606F745C" w14:textId="43B8B110" w:rsidR="001A0017" w:rsidRDefault="00B8422C" w:rsidP="001A0017">
      <w:pPr>
        <w:pStyle w:val="Brdtekst"/>
        <w:spacing w:before="10" w:line="271" w:lineRule="auto"/>
        <w:ind w:right="117"/>
        <w:rPr>
          <w:color w:val="231F20"/>
          <w:lang w:val="da-DK"/>
        </w:rPr>
      </w:pPr>
      <w:r w:rsidRPr="002F5C13">
        <w:rPr>
          <w:color w:val="231F20"/>
          <w:spacing w:val="-2"/>
          <w:lang w:val="da-DK"/>
        </w:rPr>
        <w:t>På</w:t>
      </w:r>
      <w:r w:rsidRPr="002F5C13">
        <w:rPr>
          <w:color w:val="231F20"/>
          <w:spacing w:val="-12"/>
          <w:lang w:val="da-DK"/>
        </w:rPr>
        <w:t xml:space="preserve"> </w:t>
      </w:r>
      <w:hyperlink r:id="rId11" w:tooltip="Se mere om TeleHjerte på Fælles Telemedicin Syds hjemmeside" w:history="1">
        <w:r w:rsidR="00A16D0B">
          <w:rPr>
            <w:rStyle w:val="Hyperlink"/>
          </w:rPr>
          <w:t>ftsyd.dk</w:t>
        </w:r>
      </w:hyperlink>
      <w:r w:rsidR="00E32B76">
        <w:t xml:space="preserve"> </w:t>
      </w:r>
      <w:r w:rsidRPr="002F5C13">
        <w:rPr>
          <w:color w:val="231F20"/>
          <w:lang w:val="da-DK"/>
        </w:rPr>
        <w:t xml:space="preserve">kan du </w:t>
      </w:r>
      <w:r w:rsidR="00C62E16">
        <w:rPr>
          <w:color w:val="231F20"/>
          <w:lang w:val="da-DK"/>
        </w:rPr>
        <w:t>se</w:t>
      </w:r>
      <w:r w:rsidRPr="002F5C13">
        <w:rPr>
          <w:color w:val="231F20"/>
          <w:lang w:val="da-DK"/>
        </w:rPr>
        <w:t xml:space="preserve"> mere om</w:t>
      </w:r>
      <w:r>
        <w:rPr>
          <w:lang w:val="da-DK"/>
        </w:rPr>
        <w:t xml:space="preserve"> </w:t>
      </w:r>
      <w:proofErr w:type="spellStart"/>
      <w:r w:rsidRPr="002F5C13">
        <w:rPr>
          <w:color w:val="231F20"/>
          <w:lang w:val="da-DK"/>
        </w:rPr>
        <w:t>Tele</w:t>
      </w:r>
      <w:r w:rsidR="004D4311">
        <w:rPr>
          <w:color w:val="231F20"/>
          <w:lang w:val="da-DK"/>
        </w:rPr>
        <w:t>Hjerte</w:t>
      </w:r>
      <w:proofErr w:type="spellEnd"/>
      <w:r w:rsidR="007B4006">
        <w:rPr>
          <w:color w:val="231F20"/>
          <w:lang w:val="da-DK"/>
        </w:rPr>
        <w:t>.</w:t>
      </w:r>
    </w:p>
    <w:p w14:paraId="000D2F6C" w14:textId="2292450B" w:rsidR="00B72D5A" w:rsidRDefault="00573E99" w:rsidP="001A0017">
      <w:pPr>
        <w:pStyle w:val="Brdtekst"/>
        <w:spacing w:before="10" w:line="271" w:lineRule="auto"/>
        <w:ind w:right="117"/>
        <w:rPr>
          <w:color w:val="231F20"/>
          <w:lang w:val="da-DK"/>
        </w:rPr>
      </w:pPr>
      <w:r>
        <w:rPr>
          <w:color w:val="231F20"/>
          <w:lang w:val="da-DK"/>
        </w:rPr>
        <w:t xml:space="preserve">Du kan </w:t>
      </w:r>
      <w:r w:rsidR="00C62E16">
        <w:rPr>
          <w:color w:val="231F20"/>
          <w:lang w:val="da-DK"/>
        </w:rPr>
        <w:t>gå til siden via</w:t>
      </w:r>
      <w:r w:rsidR="00B72D5A">
        <w:rPr>
          <w:color w:val="231F20"/>
          <w:lang w:val="da-DK"/>
        </w:rPr>
        <w:t xml:space="preserve"> </w:t>
      </w:r>
      <w:r w:rsidR="00C83872">
        <w:rPr>
          <w:color w:val="231F20"/>
          <w:lang w:val="da-DK"/>
        </w:rPr>
        <w:t>denne</w:t>
      </w:r>
      <w:r w:rsidR="00B72D5A">
        <w:rPr>
          <w:color w:val="231F20"/>
          <w:lang w:val="da-DK"/>
        </w:rPr>
        <w:t xml:space="preserve"> QR</w:t>
      </w:r>
      <w:r w:rsidR="00BF6FC9">
        <w:rPr>
          <w:color w:val="231F20"/>
          <w:lang w:val="da-DK"/>
        </w:rPr>
        <w:t>-</w:t>
      </w:r>
      <w:r w:rsidR="00B72D5A">
        <w:rPr>
          <w:color w:val="231F20"/>
          <w:lang w:val="da-DK"/>
        </w:rPr>
        <w:t>kode</w:t>
      </w:r>
      <w:r w:rsidR="005B5E56">
        <w:rPr>
          <w:color w:val="231F20"/>
          <w:lang w:val="da-DK"/>
        </w:rPr>
        <w:t>:</w:t>
      </w:r>
    </w:p>
    <w:p w14:paraId="578BC8E7" w14:textId="77777777" w:rsidR="00C71D18" w:rsidRPr="002F5C13" w:rsidRDefault="00C71D18" w:rsidP="00B8422C">
      <w:pPr>
        <w:pStyle w:val="Brdtekst"/>
        <w:spacing w:before="10" w:line="271" w:lineRule="auto"/>
        <w:ind w:right="117"/>
        <w:rPr>
          <w:lang w:val="da-DK"/>
        </w:rPr>
      </w:pPr>
    </w:p>
    <w:p w14:paraId="1CB302F0" w14:textId="58E49A95" w:rsidR="00784EFE" w:rsidRDefault="00D22AA8" w:rsidP="00D22AA8">
      <w:pPr>
        <w:spacing w:before="11" w:line="276" w:lineRule="auto"/>
        <w:jc w:val="center"/>
        <w:rPr>
          <w:lang w:val="da-DK"/>
        </w:rPr>
      </w:pPr>
      <w:r w:rsidRPr="00D22AA8">
        <w:rPr>
          <w:noProof/>
          <w:lang w:val="da-DK"/>
        </w:rPr>
        <w:drawing>
          <wp:inline distT="0" distB="0" distL="0" distR="0" wp14:anchorId="550B2A62" wp14:editId="299699FA">
            <wp:extent cx="770400" cy="770400"/>
            <wp:effectExtent l="0" t="0" r="0" b="0"/>
            <wp:docPr id="1836806699" name="Billede 1" descr="QR-kode til Fælles Telemedicin Syds hjemmeside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806699" name="Billede 1" descr="QR-kode til Fælles Telemedicin Syds hjemmeside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70400" cy="7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29B3" w:rsidRPr="002F5C13">
        <w:rPr>
          <w:lang w:val="da-DK"/>
        </w:rPr>
        <w:br w:type="column"/>
      </w:r>
    </w:p>
    <w:p w14:paraId="79B25B24" w14:textId="7BDA2B9F" w:rsidR="00B22E01" w:rsidRPr="002F5C13" w:rsidRDefault="00C029B3" w:rsidP="00FF3A7F">
      <w:pPr>
        <w:pStyle w:val="Overskrift1"/>
        <w:ind w:left="0"/>
      </w:pPr>
      <w:r w:rsidRPr="003F0F4D">
        <w:t>Kontakt</w:t>
      </w:r>
      <w:r w:rsidRPr="003F0F4D">
        <w:rPr>
          <w:spacing w:val="-12"/>
        </w:rPr>
        <w:t xml:space="preserve"> </w:t>
      </w:r>
      <w:proofErr w:type="spellStart"/>
      <w:r w:rsidRPr="003F0F4D">
        <w:t>Tele</w:t>
      </w:r>
      <w:r w:rsidR="00CE439E">
        <w:t>Hjerte</w:t>
      </w:r>
      <w:proofErr w:type="spellEnd"/>
    </w:p>
    <w:p w14:paraId="4A5F64B7" w14:textId="26CBCBD7" w:rsidR="00B22E01" w:rsidRPr="002F5C13" w:rsidRDefault="00C029B3" w:rsidP="00644079">
      <w:pPr>
        <w:spacing w:before="11" w:line="276" w:lineRule="auto"/>
        <w:rPr>
          <w:sz w:val="20"/>
          <w:lang w:val="da-DK"/>
        </w:rPr>
      </w:pPr>
      <w:r w:rsidRPr="002F5C13">
        <w:rPr>
          <w:b/>
          <w:color w:val="231F20"/>
          <w:sz w:val="20"/>
          <w:lang w:val="da-DK"/>
        </w:rPr>
        <w:t>Tlf.nr.</w:t>
      </w:r>
      <w:r w:rsidRPr="002F5C13">
        <w:rPr>
          <w:b/>
          <w:color w:val="231F20"/>
          <w:spacing w:val="-9"/>
          <w:sz w:val="20"/>
          <w:lang w:val="da-DK"/>
        </w:rPr>
        <w:t xml:space="preserve"> </w:t>
      </w:r>
      <w:r w:rsidR="00A02546" w:rsidRPr="00A02546">
        <w:rPr>
          <w:b/>
          <w:color w:val="231F20"/>
          <w:spacing w:val="-9"/>
          <w:sz w:val="20"/>
          <w:highlight w:val="yellow"/>
          <w:lang w:val="da-DK"/>
        </w:rPr>
        <w:t>XXX</w:t>
      </w:r>
    </w:p>
    <w:p w14:paraId="48A792D4" w14:textId="77777777" w:rsidR="00B22E01" w:rsidRPr="002F5C13" w:rsidRDefault="00B22E01" w:rsidP="00C65565">
      <w:pPr>
        <w:pStyle w:val="Brdtekst"/>
        <w:spacing w:before="2" w:line="276" w:lineRule="auto"/>
        <w:ind w:left="0"/>
        <w:rPr>
          <w:sz w:val="25"/>
          <w:lang w:val="da-DK"/>
        </w:rPr>
      </w:pPr>
    </w:p>
    <w:p w14:paraId="5FB89A64" w14:textId="24CFE533" w:rsidR="00B22E01" w:rsidRPr="002F5C13" w:rsidRDefault="00C029B3" w:rsidP="00644079">
      <w:pPr>
        <w:spacing w:line="276" w:lineRule="auto"/>
        <w:rPr>
          <w:sz w:val="20"/>
          <w:lang w:val="da-DK"/>
        </w:rPr>
      </w:pPr>
      <w:r w:rsidRPr="002F5C13">
        <w:rPr>
          <w:b/>
          <w:color w:val="231F20"/>
          <w:spacing w:val="-2"/>
          <w:sz w:val="20"/>
          <w:lang w:val="da-DK"/>
        </w:rPr>
        <w:t>Åbningstider</w:t>
      </w:r>
      <w:r w:rsidRPr="002F5C13">
        <w:rPr>
          <w:color w:val="231F20"/>
          <w:spacing w:val="-2"/>
          <w:sz w:val="20"/>
          <w:lang w:val="da-DK"/>
        </w:rPr>
        <w:t>:</w:t>
      </w:r>
    </w:p>
    <w:p w14:paraId="71C9FAEC" w14:textId="35A73335" w:rsidR="00B22E01" w:rsidRDefault="003F0F4D" w:rsidP="00644079">
      <w:pPr>
        <w:pStyle w:val="Brdtekst"/>
        <w:spacing w:before="30" w:line="276" w:lineRule="auto"/>
        <w:ind w:left="0"/>
        <w:rPr>
          <w:color w:val="231F20"/>
          <w:spacing w:val="-6"/>
          <w:highlight w:val="yellow"/>
          <w:lang w:val="da-DK"/>
        </w:rPr>
      </w:pPr>
      <w:proofErr w:type="spellStart"/>
      <w:r>
        <w:rPr>
          <w:color w:val="231F20"/>
          <w:highlight w:val="yellow"/>
          <w:lang w:val="da-DK"/>
        </w:rPr>
        <w:t>XX</w:t>
      </w:r>
      <w:r w:rsidR="00C029B3" w:rsidRPr="002F5C13">
        <w:rPr>
          <w:color w:val="231F20"/>
          <w:highlight w:val="yellow"/>
          <w:lang w:val="da-DK"/>
        </w:rPr>
        <w:t>dag</w:t>
      </w:r>
      <w:proofErr w:type="spellEnd"/>
      <w:r w:rsidR="00C029B3" w:rsidRPr="002F5C13">
        <w:rPr>
          <w:color w:val="231F20"/>
          <w:highlight w:val="yellow"/>
          <w:lang w:val="da-DK"/>
        </w:rPr>
        <w:t>:</w:t>
      </w:r>
      <w:r w:rsidR="00C029B3" w:rsidRPr="002F5C13">
        <w:rPr>
          <w:color w:val="231F20"/>
          <w:spacing w:val="-6"/>
          <w:highlight w:val="yellow"/>
          <w:lang w:val="da-DK"/>
        </w:rPr>
        <w:t xml:space="preserve"> </w:t>
      </w:r>
      <w:r w:rsidR="00784EFE">
        <w:rPr>
          <w:color w:val="231F20"/>
          <w:spacing w:val="-6"/>
          <w:highlight w:val="yellow"/>
          <w:lang w:val="da-DK"/>
        </w:rPr>
        <w:t>kl. XX – XX</w:t>
      </w:r>
    </w:p>
    <w:p w14:paraId="2602FAC6" w14:textId="24AB8008" w:rsidR="00784EFE" w:rsidRPr="002F5C13" w:rsidRDefault="00784EFE" w:rsidP="00644079">
      <w:pPr>
        <w:pStyle w:val="Brdtekst"/>
        <w:spacing w:before="30" w:line="276" w:lineRule="auto"/>
        <w:ind w:left="0"/>
        <w:rPr>
          <w:highlight w:val="yellow"/>
          <w:lang w:val="da-DK"/>
        </w:rPr>
      </w:pPr>
      <w:proofErr w:type="spellStart"/>
      <w:r>
        <w:rPr>
          <w:color w:val="231F20"/>
          <w:highlight w:val="yellow"/>
          <w:lang w:val="da-DK"/>
        </w:rPr>
        <w:t>XX</w:t>
      </w:r>
      <w:r w:rsidRPr="002F5C13">
        <w:rPr>
          <w:color w:val="231F20"/>
          <w:highlight w:val="yellow"/>
          <w:lang w:val="da-DK"/>
        </w:rPr>
        <w:t>dag</w:t>
      </w:r>
      <w:proofErr w:type="spellEnd"/>
      <w:r w:rsidRPr="002F5C13">
        <w:rPr>
          <w:color w:val="231F20"/>
          <w:highlight w:val="yellow"/>
          <w:lang w:val="da-DK"/>
        </w:rPr>
        <w:t>:</w:t>
      </w:r>
      <w:r w:rsidRPr="002F5C13">
        <w:rPr>
          <w:color w:val="231F20"/>
          <w:spacing w:val="-6"/>
          <w:highlight w:val="yellow"/>
          <w:lang w:val="da-DK"/>
        </w:rPr>
        <w:t xml:space="preserve"> </w:t>
      </w:r>
      <w:r>
        <w:rPr>
          <w:color w:val="231F20"/>
          <w:spacing w:val="-6"/>
          <w:highlight w:val="yellow"/>
          <w:lang w:val="da-DK"/>
        </w:rPr>
        <w:t>kl. XX - XX</w:t>
      </w:r>
    </w:p>
    <w:p w14:paraId="23A3E85A" w14:textId="6B3963D1" w:rsidR="00B22E01" w:rsidRPr="002F5C13" w:rsidRDefault="00C029B3" w:rsidP="00C71D18">
      <w:pPr>
        <w:pStyle w:val="Brdtekst"/>
        <w:spacing w:before="30" w:line="276" w:lineRule="auto"/>
        <w:ind w:left="0" w:right="81"/>
        <w:rPr>
          <w:lang w:val="da-DK"/>
        </w:rPr>
        <w:sectPr w:rsidR="00B22E01" w:rsidRPr="002F5C13">
          <w:type w:val="continuous"/>
          <w:pgSz w:w="11910" w:h="16840"/>
          <w:pgMar w:top="840" w:right="760" w:bottom="280" w:left="740" w:header="708" w:footer="708" w:gutter="0"/>
          <w:cols w:num="2" w:space="708" w:equalWidth="0">
            <w:col w:w="5075" w:space="147"/>
            <w:col w:w="5188"/>
          </w:cols>
        </w:sectPr>
      </w:pPr>
      <w:r w:rsidRPr="002F5C13">
        <w:rPr>
          <w:color w:val="231F20"/>
          <w:highlight w:val="yellow"/>
          <w:lang w:val="da-DK"/>
        </w:rPr>
        <w:t>Tilbuddet</w:t>
      </w:r>
      <w:r w:rsidRPr="002F5C13">
        <w:rPr>
          <w:color w:val="231F20"/>
          <w:spacing w:val="-7"/>
          <w:highlight w:val="yellow"/>
          <w:lang w:val="da-DK"/>
        </w:rPr>
        <w:t xml:space="preserve"> </w:t>
      </w:r>
      <w:r w:rsidRPr="002F5C13">
        <w:rPr>
          <w:color w:val="231F20"/>
          <w:highlight w:val="yellow"/>
          <w:lang w:val="da-DK"/>
        </w:rPr>
        <w:t>har</w:t>
      </w:r>
      <w:r w:rsidRPr="002F5C13">
        <w:rPr>
          <w:color w:val="231F20"/>
          <w:spacing w:val="-7"/>
          <w:highlight w:val="yellow"/>
          <w:lang w:val="da-DK"/>
        </w:rPr>
        <w:t xml:space="preserve"> </w:t>
      </w:r>
      <w:r w:rsidRPr="002F5C13">
        <w:rPr>
          <w:color w:val="231F20"/>
          <w:highlight w:val="yellow"/>
          <w:lang w:val="da-DK"/>
        </w:rPr>
        <w:t>lukket</w:t>
      </w:r>
      <w:r w:rsidRPr="002F5C13">
        <w:rPr>
          <w:color w:val="231F20"/>
          <w:spacing w:val="-7"/>
          <w:highlight w:val="yellow"/>
          <w:lang w:val="da-DK"/>
        </w:rPr>
        <w:t xml:space="preserve"> </w:t>
      </w:r>
      <w:r w:rsidRPr="002F5C13">
        <w:rPr>
          <w:color w:val="231F20"/>
          <w:highlight w:val="yellow"/>
          <w:lang w:val="da-DK"/>
        </w:rPr>
        <w:t>på</w:t>
      </w:r>
      <w:r w:rsidRPr="002F5C13">
        <w:rPr>
          <w:color w:val="231F20"/>
          <w:spacing w:val="-7"/>
          <w:highlight w:val="yellow"/>
          <w:lang w:val="da-DK"/>
        </w:rPr>
        <w:t xml:space="preserve"> </w:t>
      </w:r>
      <w:r w:rsidRPr="002F5C13">
        <w:rPr>
          <w:color w:val="231F20"/>
          <w:highlight w:val="yellow"/>
          <w:lang w:val="da-DK"/>
        </w:rPr>
        <w:t>helligdage,</w:t>
      </w:r>
      <w:r w:rsidRPr="002F5C13">
        <w:rPr>
          <w:color w:val="231F20"/>
          <w:spacing w:val="-7"/>
          <w:highlight w:val="yellow"/>
          <w:lang w:val="da-DK"/>
        </w:rPr>
        <w:t xml:space="preserve"> </w:t>
      </w:r>
      <w:r w:rsidRPr="002F5C13">
        <w:rPr>
          <w:color w:val="231F20"/>
          <w:highlight w:val="yellow"/>
          <w:lang w:val="da-DK"/>
        </w:rPr>
        <w:t>hverdagene</w:t>
      </w:r>
      <w:r w:rsidRPr="002F5C13">
        <w:rPr>
          <w:color w:val="231F20"/>
          <w:spacing w:val="-7"/>
          <w:highlight w:val="yellow"/>
          <w:lang w:val="da-DK"/>
        </w:rPr>
        <w:t xml:space="preserve"> </w:t>
      </w:r>
      <w:r w:rsidRPr="002F5C13">
        <w:rPr>
          <w:color w:val="231F20"/>
          <w:highlight w:val="yellow"/>
          <w:lang w:val="da-DK"/>
        </w:rPr>
        <w:t>mellem jul og nytår, hverda</w:t>
      </w:r>
      <w:r w:rsidR="003F0F4D">
        <w:rPr>
          <w:color w:val="231F20"/>
          <w:highlight w:val="yellow"/>
          <w:lang w:val="da-DK"/>
        </w:rPr>
        <w:t>gene op til påske samt uge XXX</w:t>
      </w:r>
      <w:r w:rsidRPr="002F5C13">
        <w:rPr>
          <w:color w:val="231F20"/>
          <w:highlight w:val="yellow"/>
          <w:lang w:val="da-DK"/>
        </w:rPr>
        <w:t>.</w:t>
      </w:r>
    </w:p>
    <w:p w14:paraId="62158AC0" w14:textId="0E155D93" w:rsidR="003244F3" w:rsidRPr="002F5C13" w:rsidRDefault="003244F3">
      <w:pPr>
        <w:pStyle w:val="Brdtekst"/>
        <w:ind w:left="0"/>
        <w:rPr>
          <w:lang w:val="da-DK"/>
        </w:rPr>
      </w:pPr>
    </w:p>
    <w:p w14:paraId="54ACA6D2" w14:textId="74477872" w:rsidR="0079570B" w:rsidRPr="006F1277" w:rsidRDefault="0079570B" w:rsidP="00C71D18">
      <w:pPr>
        <w:pStyle w:val="Brdtekst"/>
        <w:ind w:left="0"/>
        <w:rPr>
          <w:lang w:val="da-DK"/>
        </w:rPr>
      </w:pPr>
    </w:p>
    <w:p w14:paraId="7E88A1FF" w14:textId="785CB4C3" w:rsidR="0079570B" w:rsidRPr="006F1277" w:rsidRDefault="009D612C" w:rsidP="0079570B">
      <w:pPr>
        <w:rPr>
          <w:lang w:val="da-DK"/>
        </w:rPr>
      </w:pPr>
      <w:r w:rsidRPr="0079570B">
        <w:rPr>
          <w:noProof/>
          <w:highlight w:val="yellow"/>
          <w:lang w:val="da-DK" w:eastAsia="da-DK"/>
        </w:rPr>
        <w:drawing>
          <wp:anchor distT="0" distB="0" distL="0" distR="0" simplePos="0" relativeHeight="15730688" behindDoc="0" locked="0" layoutInCell="1" allowOverlap="1" wp14:anchorId="60FDD890" wp14:editId="30E7D75E">
            <wp:simplePos x="0" y="0"/>
            <wp:positionH relativeFrom="page">
              <wp:posOffset>2730500</wp:posOffset>
            </wp:positionH>
            <wp:positionV relativeFrom="paragraph">
              <wp:posOffset>103979</wp:posOffset>
            </wp:positionV>
            <wp:extent cx="1979930" cy="1150620"/>
            <wp:effectExtent l="0" t="0" r="1270" b="0"/>
            <wp:wrapNone/>
            <wp:docPr id="22" name="image1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BBC06D" w14:textId="5E72E233" w:rsidR="0079570B" w:rsidRPr="006F1277" w:rsidRDefault="0079570B" w:rsidP="0079570B">
      <w:pPr>
        <w:rPr>
          <w:lang w:val="da-DK"/>
        </w:rPr>
      </w:pPr>
    </w:p>
    <w:p w14:paraId="6FD1FB1F" w14:textId="56BE8A1F" w:rsidR="0079570B" w:rsidRPr="006F1277" w:rsidRDefault="0079570B" w:rsidP="0079570B">
      <w:pPr>
        <w:tabs>
          <w:tab w:val="left" w:pos="1615"/>
        </w:tabs>
        <w:rPr>
          <w:lang w:val="da-DK"/>
        </w:rPr>
      </w:pPr>
      <w:r w:rsidRPr="006F1277">
        <w:rPr>
          <w:lang w:val="da-DK"/>
        </w:rPr>
        <w:tab/>
      </w:r>
    </w:p>
    <w:p w14:paraId="659BD92F" w14:textId="124E36D7" w:rsidR="003244F3" w:rsidRPr="006F1277" w:rsidRDefault="003244F3" w:rsidP="0079570B">
      <w:pPr>
        <w:rPr>
          <w:lang w:val="da-DK"/>
        </w:rPr>
      </w:pPr>
    </w:p>
    <w:p w14:paraId="242D082A" w14:textId="5D9A96D8" w:rsidR="003244F3" w:rsidRPr="006F1277" w:rsidRDefault="00083FC1" w:rsidP="003244F3">
      <w:pPr>
        <w:rPr>
          <w:lang w:val="da-DK"/>
        </w:rPr>
      </w:pPr>
      <w:r>
        <w:rPr>
          <w:noProof/>
          <w:lang w:val="da-DK" w:eastAsia="da-DK"/>
        </w:rPr>
        <w:drawing>
          <wp:anchor distT="0" distB="0" distL="0" distR="0" simplePos="0" relativeHeight="15727616" behindDoc="0" locked="0" layoutInCell="1" allowOverlap="1" wp14:anchorId="4E584DAE" wp14:editId="702485B6">
            <wp:simplePos x="0" y="0"/>
            <wp:positionH relativeFrom="page">
              <wp:posOffset>555625</wp:posOffset>
            </wp:positionH>
            <wp:positionV relativeFrom="page">
              <wp:posOffset>10123170</wp:posOffset>
            </wp:positionV>
            <wp:extent cx="873125" cy="318770"/>
            <wp:effectExtent l="0" t="0" r="0" b="0"/>
            <wp:wrapNone/>
            <wp:docPr id="23" name="image3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3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3125" cy="318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5C13"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487529472" behindDoc="0" locked="0" layoutInCell="1" allowOverlap="1" wp14:anchorId="6026A716" wp14:editId="6BF6040F">
                <wp:simplePos x="0" y="0"/>
                <wp:positionH relativeFrom="margin">
                  <wp:align>right</wp:align>
                </wp:positionH>
                <wp:positionV relativeFrom="paragraph">
                  <wp:posOffset>10719</wp:posOffset>
                </wp:positionV>
                <wp:extent cx="1591071" cy="467840"/>
                <wp:effectExtent l="0" t="0" r="9525" b="8890"/>
                <wp:wrapNone/>
                <wp:docPr id="14" name="Tekstfelt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1071" cy="467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664769" w14:textId="77777777" w:rsidR="00C809FD" w:rsidRPr="00226AF8" w:rsidRDefault="00C809FD" w:rsidP="00C809FD">
                            <w:pPr>
                              <w:tabs>
                                <w:tab w:val="left" w:pos="170"/>
                              </w:tabs>
                              <w:adjustRightInd w:val="0"/>
                              <w:spacing w:line="280" w:lineRule="atLeast"/>
                              <w:jc w:val="right"/>
                              <w:textAlignment w:val="center"/>
                              <w:rPr>
                                <w:color w:val="000000"/>
                              </w:rPr>
                            </w:pPr>
                            <w:r w:rsidRPr="002559DD">
                              <w:rPr>
                                <w:color w:val="000000"/>
                                <w:highlight w:val="yellow"/>
                              </w:rPr>
                              <w:t>[</w:t>
                            </w:r>
                            <w:proofErr w:type="spellStart"/>
                            <w:r w:rsidRPr="002559DD">
                              <w:rPr>
                                <w:color w:val="000000"/>
                                <w:highlight w:val="yellow"/>
                              </w:rPr>
                              <w:t>Indsæt</w:t>
                            </w:r>
                            <w:proofErr w:type="spellEnd"/>
                            <w:r w:rsidRPr="002559DD">
                              <w:rPr>
                                <w:color w:val="00000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2559DD">
                              <w:rPr>
                                <w:color w:val="000000"/>
                                <w:highlight w:val="yellow"/>
                              </w:rPr>
                              <w:t>kommune</w:t>
                            </w:r>
                            <w:proofErr w:type="spellEnd"/>
                            <w:r w:rsidRPr="002559DD">
                              <w:rPr>
                                <w:color w:val="000000"/>
                                <w:highlight w:val="yellow"/>
                              </w:rPr>
                              <w:t xml:space="preserve"> logo</w:t>
                            </w:r>
                            <w:r w:rsidRPr="00226AF8">
                              <w:rPr>
                                <w:color w:val="000000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26A716" id="_x0000_t202" coordsize="21600,21600" o:spt="202" path="m,l,21600r21600,l21600,xe">
                <v:stroke joinstyle="miter"/>
                <v:path gradientshapeok="t" o:connecttype="rect"/>
              </v:shapetype>
              <v:shape id="Tekstfelt 14" o:spid="_x0000_s1027" type="#_x0000_t202" alt="&quot;&quot;" style="position:absolute;margin-left:74.1pt;margin-top:.85pt;width:125.3pt;height:36.85pt;z-index:48752947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" fillcolor="white [3201]" stroked="f" strokeweight=".5pt">
                <v:textbox inset="0,0,0,0">
                  <w:txbxContent>
                    <w:p w14:paraId="45664769" w14:textId="77777777" w:rsidR="00C809FD" w:rsidRPr="00226AF8" w:rsidRDefault="00C809FD" w:rsidP="00C809FD">
                      <w:pPr>
                        <w:tabs>
                          <w:tab w:val="left" w:pos="170"/>
                        </w:tabs>
                        <w:adjustRightInd w:val="0"/>
                        <w:spacing w:line="280" w:lineRule="atLeast"/>
                        <w:jc w:val="right"/>
                        <w:textAlignment w:val="center"/>
                        <w:rPr>
                          <w:color w:val="000000"/>
                        </w:rPr>
                      </w:pPr>
                      <w:r w:rsidRPr="002559DD">
                        <w:rPr>
                          <w:color w:val="000000"/>
                          <w:highlight w:val="yellow"/>
                        </w:rPr>
                        <w:t>[</w:t>
                      </w:r>
                      <w:proofErr w:type="spellStart"/>
                      <w:r w:rsidRPr="002559DD">
                        <w:rPr>
                          <w:color w:val="000000"/>
                          <w:highlight w:val="yellow"/>
                        </w:rPr>
                        <w:t>Indsæt</w:t>
                      </w:r>
                      <w:proofErr w:type="spellEnd"/>
                      <w:r w:rsidRPr="002559DD">
                        <w:rPr>
                          <w:color w:val="000000"/>
                          <w:highlight w:val="yellow"/>
                        </w:rPr>
                        <w:t xml:space="preserve"> </w:t>
                      </w:r>
                      <w:proofErr w:type="spellStart"/>
                      <w:r w:rsidRPr="002559DD">
                        <w:rPr>
                          <w:color w:val="000000"/>
                          <w:highlight w:val="yellow"/>
                        </w:rPr>
                        <w:t>kommune</w:t>
                      </w:r>
                      <w:proofErr w:type="spellEnd"/>
                      <w:r w:rsidRPr="002559DD">
                        <w:rPr>
                          <w:color w:val="000000"/>
                          <w:highlight w:val="yellow"/>
                        </w:rPr>
                        <w:t xml:space="preserve"> logo</w:t>
                      </w:r>
                      <w:r w:rsidRPr="00226AF8">
                        <w:rPr>
                          <w:color w:val="000000"/>
                        </w:rPr>
                        <w:t>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AAB260" w14:textId="4D5977CA" w:rsidR="0079570B" w:rsidRPr="006F1277" w:rsidRDefault="0079570B" w:rsidP="003244F3">
      <w:pPr>
        <w:tabs>
          <w:tab w:val="left" w:pos="8994"/>
        </w:tabs>
        <w:rPr>
          <w:lang w:val="da-DK"/>
        </w:rPr>
      </w:pPr>
    </w:p>
    <w:sectPr w:rsidR="0079570B" w:rsidRPr="006F1277">
      <w:type w:val="continuous"/>
      <w:pgSz w:w="11910" w:h="16840"/>
      <w:pgMar w:top="840" w:right="760" w:bottom="280" w:left="7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3D5F4" w14:textId="77777777" w:rsidR="00DF0826" w:rsidRDefault="00DF0826" w:rsidP="0079570B">
      <w:r>
        <w:separator/>
      </w:r>
    </w:p>
  </w:endnote>
  <w:endnote w:type="continuationSeparator" w:id="0">
    <w:p w14:paraId="683D746F" w14:textId="77777777" w:rsidR="00DF0826" w:rsidRDefault="00DF0826" w:rsidP="00795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298EE" w14:textId="77777777" w:rsidR="00DF0826" w:rsidRDefault="00DF0826" w:rsidP="0079570B">
      <w:r>
        <w:separator/>
      </w:r>
    </w:p>
  </w:footnote>
  <w:footnote w:type="continuationSeparator" w:id="0">
    <w:p w14:paraId="32A38EC2" w14:textId="77777777" w:rsidR="00DF0826" w:rsidRDefault="00DF0826" w:rsidP="00795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AA379" w14:textId="5CF1A9DC" w:rsidR="00083FC1" w:rsidRDefault="009B46C2" w:rsidP="00083FC1">
    <w:pPr>
      <w:pStyle w:val="Sidehoved"/>
      <w:jc w:val="right"/>
      <w:rPr>
        <w:sz w:val="16"/>
      </w:rPr>
    </w:pPr>
    <w:r>
      <w:rPr>
        <w:sz w:val="16"/>
      </w:rPr>
      <w:t xml:space="preserve">Juli </w:t>
    </w:r>
    <w:r w:rsidR="00083FC1">
      <w:rPr>
        <w:sz w:val="16"/>
      </w:rPr>
      <w:t>202</w:t>
    </w:r>
    <w:r>
      <w:rPr>
        <w:sz w:val="16"/>
      </w:rPr>
      <w:t>6</w:t>
    </w:r>
  </w:p>
  <w:p w14:paraId="321F237F" w14:textId="77777777" w:rsidR="00083FC1" w:rsidRPr="00083FC1" w:rsidRDefault="00083FC1">
    <w:pPr>
      <w:pStyle w:val="Sidehoved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A4AB6"/>
    <w:multiLevelType w:val="hybridMultilevel"/>
    <w:tmpl w:val="BFE09E08"/>
    <w:lvl w:ilvl="0" w:tplc="3CEECE92">
      <w:numFmt w:val="bullet"/>
      <w:lvlText w:val="•"/>
      <w:lvlJc w:val="left"/>
      <w:pPr>
        <w:ind w:left="235" w:hanging="126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20"/>
        <w:szCs w:val="20"/>
        <w:lang w:eastAsia="en-US" w:bidi="ar-SA"/>
      </w:rPr>
    </w:lvl>
    <w:lvl w:ilvl="1" w:tplc="4AA28578">
      <w:numFmt w:val="bullet"/>
      <w:lvlText w:val="•"/>
      <w:lvlJc w:val="left"/>
      <w:pPr>
        <w:ind w:left="726" w:hanging="126"/>
      </w:pPr>
      <w:rPr>
        <w:rFonts w:hint="default"/>
        <w:lang w:eastAsia="en-US" w:bidi="ar-SA"/>
      </w:rPr>
    </w:lvl>
    <w:lvl w:ilvl="2" w:tplc="B3706E12">
      <w:numFmt w:val="bullet"/>
      <w:lvlText w:val="•"/>
      <w:lvlJc w:val="left"/>
      <w:pPr>
        <w:ind w:left="1213" w:hanging="126"/>
      </w:pPr>
      <w:rPr>
        <w:rFonts w:hint="default"/>
        <w:lang w:eastAsia="en-US" w:bidi="ar-SA"/>
      </w:rPr>
    </w:lvl>
    <w:lvl w:ilvl="3" w:tplc="4A98FA14">
      <w:numFmt w:val="bullet"/>
      <w:lvlText w:val="•"/>
      <w:lvlJc w:val="left"/>
      <w:pPr>
        <w:ind w:left="1700" w:hanging="126"/>
      </w:pPr>
      <w:rPr>
        <w:rFonts w:hint="default"/>
        <w:lang w:eastAsia="en-US" w:bidi="ar-SA"/>
      </w:rPr>
    </w:lvl>
    <w:lvl w:ilvl="4" w:tplc="80C6A310">
      <w:numFmt w:val="bullet"/>
      <w:lvlText w:val="•"/>
      <w:lvlJc w:val="left"/>
      <w:pPr>
        <w:ind w:left="2187" w:hanging="126"/>
      </w:pPr>
      <w:rPr>
        <w:rFonts w:hint="default"/>
        <w:lang w:eastAsia="en-US" w:bidi="ar-SA"/>
      </w:rPr>
    </w:lvl>
    <w:lvl w:ilvl="5" w:tplc="3746084E">
      <w:numFmt w:val="bullet"/>
      <w:lvlText w:val="•"/>
      <w:lvlJc w:val="left"/>
      <w:pPr>
        <w:ind w:left="2674" w:hanging="126"/>
      </w:pPr>
      <w:rPr>
        <w:rFonts w:hint="default"/>
        <w:lang w:eastAsia="en-US" w:bidi="ar-SA"/>
      </w:rPr>
    </w:lvl>
    <w:lvl w:ilvl="6" w:tplc="D4C2D74E">
      <w:numFmt w:val="bullet"/>
      <w:lvlText w:val="•"/>
      <w:lvlJc w:val="left"/>
      <w:pPr>
        <w:ind w:left="3161" w:hanging="126"/>
      </w:pPr>
      <w:rPr>
        <w:rFonts w:hint="default"/>
        <w:lang w:eastAsia="en-US" w:bidi="ar-SA"/>
      </w:rPr>
    </w:lvl>
    <w:lvl w:ilvl="7" w:tplc="77569E20">
      <w:numFmt w:val="bullet"/>
      <w:lvlText w:val="•"/>
      <w:lvlJc w:val="left"/>
      <w:pPr>
        <w:ind w:left="3648" w:hanging="126"/>
      </w:pPr>
      <w:rPr>
        <w:rFonts w:hint="default"/>
        <w:lang w:eastAsia="en-US" w:bidi="ar-SA"/>
      </w:rPr>
    </w:lvl>
    <w:lvl w:ilvl="8" w:tplc="BAD4FBDC">
      <w:numFmt w:val="bullet"/>
      <w:lvlText w:val="•"/>
      <w:lvlJc w:val="left"/>
      <w:pPr>
        <w:ind w:left="4135" w:hanging="126"/>
      </w:pPr>
      <w:rPr>
        <w:rFonts w:hint="default"/>
        <w:lang w:eastAsia="en-US" w:bidi="ar-SA"/>
      </w:rPr>
    </w:lvl>
  </w:abstractNum>
  <w:num w:numId="1" w16cid:durableId="247227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sistResultSummary" w:val="{&quot;LastUpdated&quot;:&quot;2026-07-03T14:34:53.1530874+02:00&quot;,&quot;Checksum&quot;:&quot;760efaa3c43abae70fbe2d149450b9c5&quot;,&quot;IsAccessible&quot;:true,&quot;Settings&quot;:{&quot;CreatePdfUa&quot;:0}}"/>
    <w:docVar w:name="Encrypted_CloudStatistics_StoryID" w:val="h36Fmo4ngQRf4FZ5IEd4ZMp58vgLMcq54i2lKmUF95aLT7u6JNy4o4MvXdbe96Cs"/>
  </w:docVars>
  <w:rsids>
    <w:rsidRoot w:val="00B22E01"/>
    <w:rsid w:val="0005159F"/>
    <w:rsid w:val="00057BA9"/>
    <w:rsid w:val="00083FC1"/>
    <w:rsid w:val="00097337"/>
    <w:rsid w:val="000A5D26"/>
    <w:rsid w:val="000C67B0"/>
    <w:rsid w:val="000E556C"/>
    <w:rsid w:val="00110101"/>
    <w:rsid w:val="001422B2"/>
    <w:rsid w:val="00152116"/>
    <w:rsid w:val="001562B9"/>
    <w:rsid w:val="001A0017"/>
    <w:rsid w:val="001C6752"/>
    <w:rsid w:val="001D1EBC"/>
    <w:rsid w:val="002316F4"/>
    <w:rsid w:val="0023322E"/>
    <w:rsid w:val="002559DD"/>
    <w:rsid w:val="002603AF"/>
    <w:rsid w:val="002B3E82"/>
    <w:rsid w:val="002C7C66"/>
    <w:rsid w:val="002E7F3F"/>
    <w:rsid w:val="002F14F0"/>
    <w:rsid w:val="002F3FD4"/>
    <w:rsid w:val="002F5C13"/>
    <w:rsid w:val="003244F3"/>
    <w:rsid w:val="00324736"/>
    <w:rsid w:val="00394255"/>
    <w:rsid w:val="003F0F4D"/>
    <w:rsid w:val="00407621"/>
    <w:rsid w:val="00415FE4"/>
    <w:rsid w:val="004367AE"/>
    <w:rsid w:val="0046613B"/>
    <w:rsid w:val="0047333E"/>
    <w:rsid w:val="004B1BCF"/>
    <w:rsid w:val="004D4311"/>
    <w:rsid w:val="004E0E14"/>
    <w:rsid w:val="004E3B1A"/>
    <w:rsid w:val="005174FB"/>
    <w:rsid w:val="00527425"/>
    <w:rsid w:val="00547A04"/>
    <w:rsid w:val="00573E99"/>
    <w:rsid w:val="00584DA5"/>
    <w:rsid w:val="00585AA3"/>
    <w:rsid w:val="0059151A"/>
    <w:rsid w:val="005B5E56"/>
    <w:rsid w:val="005F4D6F"/>
    <w:rsid w:val="00644079"/>
    <w:rsid w:val="00656527"/>
    <w:rsid w:val="00665461"/>
    <w:rsid w:val="00671F15"/>
    <w:rsid w:val="00681C05"/>
    <w:rsid w:val="00691753"/>
    <w:rsid w:val="00697800"/>
    <w:rsid w:val="00697D5F"/>
    <w:rsid w:val="006B48EE"/>
    <w:rsid w:val="006E1000"/>
    <w:rsid w:val="006E1357"/>
    <w:rsid w:val="006F1277"/>
    <w:rsid w:val="007060D0"/>
    <w:rsid w:val="007629C9"/>
    <w:rsid w:val="00784EFE"/>
    <w:rsid w:val="00791CBD"/>
    <w:rsid w:val="00792075"/>
    <w:rsid w:val="00793746"/>
    <w:rsid w:val="0079570B"/>
    <w:rsid w:val="00796A55"/>
    <w:rsid w:val="007B4006"/>
    <w:rsid w:val="007E455A"/>
    <w:rsid w:val="00807C57"/>
    <w:rsid w:val="00833F7D"/>
    <w:rsid w:val="0087087C"/>
    <w:rsid w:val="008E45E6"/>
    <w:rsid w:val="00913997"/>
    <w:rsid w:val="009259D8"/>
    <w:rsid w:val="00932B7A"/>
    <w:rsid w:val="00933F1A"/>
    <w:rsid w:val="0094253C"/>
    <w:rsid w:val="00954F27"/>
    <w:rsid w:val="009705D2"/>
    <w:rsid w:val="0098310D"/>
    <w:rsid w:val="009A1F06"/>
    <w:rsid w:val="009B46C2"/>
    <w:rsid w:val="009C47A8"/>
    <w:rsid w:val="009D359F"/>
    <w:rsid w:val="009D612C"/>
    <w:rsid w:val="009F57D9"/>
    <w:rsid w:val="009F62C9"/>
    <w:rsid w:val="009F7B29"/>
    <w:rsid w:val="00A02546"/>
    <w:rsid w:val="00A16D0B"/>
    <w:rsid w:val="00A209E6"/>
    <w:rsid w:val="00A46BAF"/>
    <w:rsid w:val="00A476CD"/>
    <w:rsid w:val="00A513BD"/>
    <w:rsid w:val="00A72282"/>
    <w:rsid w:val="00AD3395"/>
    <w:rsid w:val="00AD3AF7"/>
    <w:rsid w:val="00B22E01"/>
    <w:rsid w:val="00B41A6F"/>
    <w:rsid w:val="00B42D71"/>
    <w:rsid w:val="00B50A7F"/>
    <w:rsid w:val="00B55273"/>
    <w:rsid w:val="00B70536"/>
    <w:rsid w:val="00B72D5A"/>
    <w:rsid w:val="00B8422C"/>
    <w:rsid w:val="00B96C19"/>
    <w:rsid w:val="00BA6B09"/>
    <w:rsid w:val="00BD0E84"/>
    <w:rsid w:val="00BF6FC9"/>
    <w:rsid w:val="00C029B3"/>
    <w:rsid w:val="00C31F36"/>
    <w:rsid w:val="00C42A71"/>
    <w:rsid w:val="00C47351"/>
    <w:rsid w:val="00C62E16"/>
    <w:rsid w:val="00C62E1D"/>
    <w:rsid w:val="00C65565"/>
    <w:rsid w:val="00C71D18"/>
    <w:rsid w:val="00C73F42"/>
    <w:rsid w:val="00C760C2"/>
    <w:rsid w:val="00C809FD"/>
    <w:rsid w:val="00C83872"/>
    <w:rsid w:val="00C8531B"/>
    <w:rsid w:val="00C8604A"/>
    <w:rsid w:val="00CB6F1C"/>
    <w:rsid w:val="00CE439E"/>
    <w:rsid w:val="00D22AA8"/>
    <w:rsid w:val="00D442EE"/>
    <w:rsid w:val="00D802B8"/>
    <w:rsid w:val="00DB6582"/>
    <w:rsid w:val="00DB6986"/>
    <w:rsid w:val="00DF0826"/>
    <w:rsid w:val="00DF51F2"/>
    <w:rsid w:val="00E2714F"/>
    <w:rsid w:val="00E32B76"/>
    <w:rsid w:val="00E72B74"/>
    <w:rsid w:val="00ED336F"/>
    <w:rsid w:val="00EF1ED5"/>
    <w:rsid w:val="00F032CB"/>
    <w:rsid w:val="00F1055E"/>
    <w:rsid w:val="00F20D44"/>
    <w:rsid w:val="00F55107"/>
    <w:rsid w:val="00F80DD5"/>
    <w:rsid w:val="00FF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0622"/>
  <w15:docId w15:val="{754F92CA-34A4-4D45-AB65-45FD82AE8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Overskrift1">
    <w:name w:val="heading 1"/>
    <w:basedOn w:val="Brdtekst"/>
    <w:next w:val="Normal"/>
    <w:link w:val="Overskrift1Tegn"/>
    <w:uiPriority w:val="9"/>
    <w:qFormat/>
    <w:rsid w:val="00F1055E"/>
    <w:pPr>
      <w:spacing w:before="100"/>
      <w:outlineLvl w:val="0"/>
    </w:pPr>
    <w:rPr>
      <w:rFonts w:ascii="Arial Black"/>
      <w:color w:val="231F20"/>
      <w:spacing w:val="-4"/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ind w:left="110"/>
    </w:pPr>
    <w:rPr>
      <w:sz w:val="20"/>
      <w:szCs w:val="20"/>
    </w:rPr>
  </w:style>
  <w:style w:type="paragraph" w:styleId="Titel">
    <w:name w:val="Title"/>
    <w:basedOn w:val="Normal"/>
    <w:uiPriority w:val="1"/>
    <w:qFormat/>
    <w:rsid w:val="00F1055E"/>
    <w:pPr>
      <w:spacing w:before="77"/>
      <w:ind w:left="110"/>
    </w:pPr>
    <w:rPr>
      <w:b/>
      <w:bCs/>
      <w:color w:val="231F20"/>
      <w:spacing w:val="-4"/>
      <w:sz w:val="32"/>
      <w:szCs w:val="32"/>
      <w:lang w:val="da-DK"/>
    </w:rPr>
  </w:style>
  <w:style w:type="paragraph" w:styleId="Listeafsnit">
    <w:name w:val="List Paragraph"/>
    <w:basedOn w:val="Normal"/>
    <w:uiPriority w:val="1"/>
    <w:qFormat/>
    <w:pPr>
      <w:spacing w:before="30"/>
      <w:ind w:left="235" w:hanging="126"/>
    </w:pPr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79570B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9570B"/>
    <w:rPr>
      <w:rFonts w:ascii="Arial" w:eastAsia="Arial" w:hAnsi="Arial" w:cs="Arial"/>
    </w:rPr>
  </w:style>
  <w:style w:type="paragraph" w:styleId="Sidefod">
    <w:name w:val="footer"/>
    <w:basedOn w:val="Normal"/>
    <w:link w:val="SidefodTegn"/>
    <w:uiPriority w:val="99"/>
    <w:unhideWhenUsed/>
    <w:rsid w:val="0079570B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9570B"/>
    <w:rPr>
      <w:rFonts w:ascii="Arial" w:eastAsia="Arial" w:hAnsi="Arial" w:cs="Arial"/>
    </w:rPr>
  </w:style>
  <w:style w:type="character" w:styleId="Hyperlink">
    <w:name w:val="Hyperlink"/>
    <w:basedOn w:val="Standardskrifttypeiafsnit"/>
    <w:uiPriority w:val="99"/>
    <w:unhideWhenUsed/>
    <w:rsid w:val="00C760C2"/>
    <w:rPr>
      <w:color w:val="0000FF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C760C2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F127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6F1277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6F1277"/>
    <w:rPr>
      <w:rFonts w:ascii="Arial" w:eastAsia="Arial" w:hAnsi="Arial" w:cs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F127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F1277"/>
    <w:rPr>
      <w:rFonts w:ascii="Arial" w:eastAsia="Arial" w:hAnsi="Arial" w:cs="Arial"/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F1277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F1277"/>
    <w:rPr>
      <w:rFonts w:ascii="Segoe UI" w:eastAsia="Arial" w:hAnsi="Segoe UI" w:cs="Segoe UI"/>
      <w:sz w:val="18"/>
      <w:szCs w:val="18"/>
    </w:rPr>
  </w:style>
  <w:style w:type="paragraph" w:styleId="Korrektur">
    <w:name w:val="Revision"/>
    <w:hidden/>
    <w:uiPriority w:val="99"/>
    <w:semiHidden/>
    <w:rsid w:val="00A513BD"/>
    <w:pPr>
      <w:widowControl/>
      <w:autoSpaceDE/>
      <w:autoSpaceDN/>
    </w:pPr>
    <w:rPr>
      <w:rFonts w:ascii="Arial" w:eastAsia="Arial" w:hAnsi="Arial" w:cs="Arial"/>
    </w:rPr>
  </w:style>
  <w:style w:type="character" w:customStyle="1" w:styleId="Ulstomtale2">
    <w:name w:val="Uløst omtale2"/>
    <w:basedOn w:val="Standardskrifttypeiafsnit"/>
    <w:uiPriority w:val="99"/>
    <w:semiHidden/>
    <w:unhideWhenUsed/>
    <w:rsid w:val="00C8604A"/>
    <w:rPr>
      <w:color w:val="605E5C"/>
      <w:shd w:val="clear" w:color="auto" w:fill="E1DFDD"/>
    </w:rPr>
  </w:style>
  <w:style w:type="character" w:styleId="Ulstomtale">
    <w:name w:val="Unresolved Mention"/>
    <w:basedOn w:val="Standardskrifttypeiafsnit"/>
    <w:uiPriority w:val="99"/>
    <w:semiHidden/>
    <w:unhideWhenUsed/>
    <w:rsid w:val="00E32B76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1055E"/>
    <w:rPr>
      <w:rFonts w:ascii="Arial Black" w:eastAsia="Arial" w:hAnsi="Arial" w:cs="Arial"/>
      <w:color w:val="231F20"/>
      <w:spacing w:val="-4"/>
      <w:sz w:val="20"/>
      <w:szCs w:val="20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tsyd.dk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011509C0C68418A0ADBE16A0026B5" ma:contentTypeVersion="2" ma:contentTypeDescription="Opret et nyt dokument." ma:contentTypeScope="" ma:versionID="5dcf0f8342e58511e0ae16c82a84a398">
  <xsd:schema xmlns:xsd="http://www.w3.org/2001/XMLSchema" xmlns:xs="http://www.w3.org/2001/XMLSchema" xmlns:p="http://schemas.microsoft.com/office/2006/metadata/properties" xmlns:ns2="050308ae-6dbc-4db0-a6c8-acba16fefad9" targetNamespace="http://schemas.microsoft.com/office/2006/metadata/properties" ma:root="true" ma:fieldsID="054d65bd428fc96d1dad9846d35f4119" ns2:_="">
    <xsd:import namespace="050308ae-6dbc-4db0-a6c8-acba16fefa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308ae-6dbc-4db0-a6c8-acba16fefa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BC3A16-9D33-47F7-BBBD-F00FD58859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66636E-C102-40E4-977E-1BAB62F97E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B8A8AB-C982-4D17-A83A-B5CD2FB057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0308ae-6dbc-4db0-a6c8-acba16fef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369</Words>
  <Characters>1905</Characters>
  <Application>Microsoft Office Word</Application>
  <DocSecurity>0</DocSecurity>
  <Lines>90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Velkommen i TeleHjerte-tilbuddet</vt:lpstr>
    </vt:vector>
  </TitlesOfParts>
  <Company>Region Syddanmark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Velkommen i TeleHjerte-tilbuddet</dc:title>
  <dc:creator/>
  <cp:lastModifiedBy>Henrik Jessen Christensen</cp:lastModifiedBy>
  <cp:revision>36</cp:revision>
  <dcterms:created xsi:type="dcterms:W3CDTF">2026-07-03T12:12:00Z</dcterms:created>
  <dcterms:modified xsi:type="dcterms:W3CDTF">2026-07-06T09:05:00Z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Creator">
    <vt:lpwstr>Adobe InDesign 18.1 (Macintosh)</vt:lpwstr>
  </property>
  <property fmtid="{D5CDD505-2E9C-101B-9397-08002B2CF9AE}" pid="4" name="LastSaved">
    <vt:filetime>2023-04-21T00:00:00Z</vt:filetime>
  </property>
  <property fmtid="{D5CDD505-2E9C-101B-9397-08002B2CF9AE}" pid="5" name="Producer">
    <vt:lpwstr>Adobe PDF Library 17.0</vt:lpwstr>
  </property>
  <property fmtid="{D5CDD505-2E9C-101B-9397-08002B2CF9AE}" pid="6" name="OfficeInstanceGUID">
    <vt:lpwstr>{A097D229-3A69-4F2D-90DD-3F9564CE1AC3}</vt:lpwstr>
  </property>
  <property fmtid="{D5CDD505-2E9C-101B-9397-08002B2CF9AE}" pid="7" name="ContentTypeId">
    <vt:lpwstr>0x010100D67011509C0C68418A0ADBE16A0026B5</vt:lpwstr>
  </property>
</Properties>
</file>